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93A" w:rsidRDefault="005B3955">
      <w:pPr>
        <w:pBdr>
          <w:top w:val="nil"/>
          <w:left w:val="nil"/>
          <w:bottom w:val="nil"/>
          <w:right w:val="nil"/>
          <w:between w:val="nil"/>
        </w:pBdr>
        <w:tabs>
          <w:tab w:val="left" w:pos="360"/>
          <w:tab w:val="left" w:pos="2340"/>
          <w:tab w:val="left" w:pos="3960"/>
        </w:tabs>
        <w:jc w:val="center"/>
        <w:rPr>
          <w:color w:val="000000"/>
          <w:sz w:val="28"/>
          <w:szCs w:val="28"/>
        </w:rPr>
      </w:pPr>
      <w:r>
        <w:rPr>
          <w:b/>
          <w:color w:val="000000"/>
          <w:sz w:val="28"/>
          <w:szCs w:val="28"/>
        </w:rPr>
        <w:t xml:space="preserve">МИНИСТЕРСТВО НАУКИ ИВЫСШЕГО ОБРАЗОВАНИЯ </w:t>
      </w:r>
    </w:p>
    <w:p w:rsidR="00D7093A" w:rsidRDefault="005B3955">
      <w:pPr>
        <w:pBdr>
          <w:top w:val="nil"/>
          <w:left w:val="nil"/>
          <w:bottom w:val="nil"/>
          <w:right w:val="nil"/>
          <w:between w:val="nil"/>
        </w:pBdr>
        <w:tabs>
          <w:tab w:val="left" w:pos="360"/>
          <w:tab w:val="left" w:pos="2340"/>
          <w:tab w:val="left" w:pos="3960"/>
        </w:tabs>
        <w:jc w:val="center"/>
        <w:rPr>
          <w:color w:val="000000"/>
          <w:sz w:val="28"/>
          <w:szCs w:val="28"/>
        </w:rPr>
      </w:pPr>
      <w:r>
        <w:rPr>
          <w:b/>
          <w:color w:val="000000"/>
          <w:sz w:val="28"/>
          <w:szCs w:val="28"/>
        </w:rPr>
        <w:t>РОСИЙСКОЙ ФЕДЕРАЦИИ</w:t>
      </w:r>
    </w:p>
    <w:p w:rsidR="00D7093A" w:rsidRDefault="005B3955">
      <w:pPr>
        <w:pBdr>
          <w:top w:val="nil"/>
          <w:left w:val="nil"/>
          <w:bottom w:val="nil"/>
          <w:right w:val="nil"/>
          <w:between w:val="nil"/>
        </w:pBdr>
        <w:jc w:val="center"/>
        <w:rPr>
          <w:color w:val="000000"/>
          <w:sz w:val="28"/>
          <w:szCs w:val="28"/>
        </w:rPr>
      </w:pPr>
      <w:r>
        <w:rPr>
          <w:b/>
          <w:color w:val="000000"/>
          <w:sz w:val="28"/>
          <w:szCs w:val="28"/>
        </w:rPr>
        <w:t>Федеральное государственное бюджетное образовательное учреждение</w:t>
      </w:r>
    </w:p>
    <w:p w:rsidR="00D7093A" w:rsidRDefault="005B3955">
      <w:pPr>
        <w:pBdr>
          <w:top w:val="nil"/>
          <w:left w:val="nil"/>
          <w:bottom w:val="nil"/>
          <w:right w:val="nil"/>
          <w:between w:val="nil"/>
        </w:pBdr>
        <w:jc w:val="center"/>
        <w:rPr>
          <w:color w:val="000000"/>
          <w:sz w:val="28"/>
          <w:szCs w:val="28"/>
        </w:rPr>
      </w:pPr>
      <w:r>
        <w:rPr>
          <w:b/>
          <w:color w:val="000000"/>
          <w:sz w:val="28"/>
          <w:szCs w:val="28"/>
        </w:rPr>
        <w:t xml:space="preserve"> высшего профессионального образования</w:t>
      </w:r>
    </w:p>
    <w:p w:rsidR="00D7093A" w:rsidRDefault="005B3955">
      <w:pPr>
        <w:pBdr>
          <w:top w:val="nil"/>
          <w:left w:val="nil"/>
          <w:bottom w:val="nil"/>
          <w:right w:val="nil"/>
          <w:between w:val="nil"/>
        </w:pBdr>
        <w:jc w:val="center"/>
        <w:rPr>
          <w:color w:val="000000"/>
          <w:sz w:val="28"/>
          <w:szCs w:val="28"/>
        </w:rPr>
      </w:pPr>
      <w:r>
        <w:rPr>
          <w:b/>
          <w:color w:val="000000"/>
          <w:sz w:val="28"/>
          <w:szCs w:val="28"/>
        </w:rPr>
        <w:t>«Донской государственный технический университет»</w:t>
      </w:r>
    </w:p>
    <w:p w:rsidR="00D7093A" w:rsidRDefault="005B3955">
      <w:pPr>
        <w:pBdr>
          <w:top w:val="nil"/>
          <w:left w:val="nil"/>
          <w:bottom w:val="nil"/>
          <w:right w:val="nil"/>
          <w:between w:val="nil"/>
        </w:pBdr>
        <w:jc w:val="center"/>
        <w:rPr>
          <w:color w:val="000000"/>
          <w:sz w:val="28"/>
          <w:szCs w:val="28"/>
        </w:rPr>
      </w:pPr>
      <w:r>
        <w:rPr>
          <w:b/>
          <w:color w:val="000000"/>
          <w:sz w:val="28"/>
          <w:szCs w:val="28"/>
        </w:rPr>
        <w:t>(ДГТУ)</w:t>
      </w:r>
    </w:p>
    <w:p w:rsidR="00D7093A" w:rsidRDefault="005B3955">
      <w:pPr>
        <w:pBdr>
          <w:top w:val="nil"/>
          <w:left w:val="nil"/>
          <w:bottom w:val="nil"/>
          <w:right w:val="nil"/>
          <w:between w:val="nil"/>
        </w:pBdr>
        <w:jc w:val="center"/>
        <w:rPr>
          <w:color w:val="000000"/>
          <w:sz w:val="28"/>
          <w:szCs w:val="28"/>
        </w:rPr>
      </w:pPr>
      <w:r>
        <w:rPr>
          <w:b/>
          <w:color w:val="000000"/>
          <w:sz w:val="28"/>
          <w:szCs w:val="28"/>
        </w:rPr>
        <w:t>филиал федерального государственного бюджетного образовательного учреждения высшего профессионального образования</w:t>
      </w:r>
    </w:p>
    <w:p w:rsidR="00D7093A" w:rsidRDefault="005B3955">
      <w:pPr>
        <w:pBdr>
          <w:top w:val="nil"/>
          <w:left w:val="nil"/>
          <w:bottom w:val="nil"/>
          <w:right w:val="nil"/>
          <w:between w:val="nil"/>
        </w:pBdr>
        <w:jc w:val="center"/>
        <w:rPr>
          <w:color w:val="000000"/>
          <w:sz w:val="28"/>
          <w:szCs w:val="28"/>
        </w:rPr>
      </w:pPr>
      <w:r>
        <w:rPr>
          <w:b/>
          <w:color w:val="000000"/>
          <w:sz w:val="28"/>
          <w:szCs w:val="28"/>
        </w:rPr>
        <w:t xml:space="preserve">«Донской государственный технический университет» </w:t>
      </w:r>
    </w:p>
    <w:p w:rsidR="00D7093A" w:rsidRDefault="005B3955">
      <w:pPr>
        <w:pBdr>
          <w:top w:val="nil"/>
          <w:left w:val="nil"/>
          <w:bottom w:val="nil"/>
          <w:right w:val="nil"/>
          <w:between w:val="nil"/>
        </w:pBdr>
        <w:jc w:val="center"/>
        <w:rPr>
          <w:color w:val="000000"/>
          <w:sz w:val="28"/>
          <w:szCs w:val="28"/>
        </w:rPr>
      </w:pPr>
      <w:r>
        <w:rPr>
          <w:b/>
          <w:color w:val="000000"/>
          <w:sz w:val="28"/>
          <w:szCs w:val="28"/>
        </w:rPr>
        <w:t xml:space="preserve"> в </w:t>
      </w:r>
      <w:proofErr w:type="spellStart"/>
      <w:r>
        <w:rPr>
          <w:b/>
          <w:color w:val="000000"/>
          <w:sz w:val="28"/>
          <w:szCs w:val="28"/>
        </w:rPr>
        <w:t>г</w:t>
      </w:r>
      <w:proofErr w:type="gramStart"/>
      <w:r>
        <w:rPr>
          <w:b/>
          <w:color w:val="000000"/>
          <w:sz w:val="28"/>
          <w:szCs w:val="28"/>
        </w:rPr>
        <w:t>.В</w:t>
      </w:r>
      <w:proofErr w:type="gramEnd"/>
      <w:r>
        <w:rPr>
          <w:b/>
          <w:color w:val="000000"/>
          <w:sz w:val="28"/>
          <w:szCs w:val="28"/>
        </w:rPr>
        <w:t>олгодонске</w:t>
      </w:r>
      <w:proofErr w:type="spellEnd"/>
      <w:r>
        <w:rPr>
          <w:b/>
          <w:color w:val="000000"/>
          <w:sz w:val="28"/>
          <w:szCs w:val="28"/>
        </w:rPr>
        <w:t xml:space="preserve"> Ростовской области</w:t>
      </w:r>
    </w:p>
    <w:p w:rsidR="00D7093A" w:rsidRDefault="005B3955">
      <w:pPr>
        <w:pBdr>
          <w:top w:val="nil"/>
          <w:left w:val="nil"/>
          <w:bottom w:val="nil"/>
          <w:right w:val="nil"/>
          <w:between w:val="nil"/>
        </w:pBdr>
        <w:jc w:val="center"/>
        <w:rPr>
          <w:color w:val="000000"/>
          <w:sz w:val="28"/>
          <w:szCs w:val="28"/>
        </w:rPr>
      </w:pPr>
      <w:r>
        <w:rPr>
          <w:b/>
          <w:color w:val="000000"/>
          <w:sz w:val="28"/>
          <w:szCs w:val="28"/>
        </w:rPr>
        <w:t xml:space="preserve">(филиал ДГТУ в г. Волгодонске) </w:t>
      </w: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jc w:val="center"/>
        <w:rPr>
          <w:color w:val="000000"/>
          <w:sz w:val="44"/>
          <w:szCs w:val="44"/>
        </w:rPr>
      </w:pPr>
      <w:r>
        <w:rPr>
          <w:b/>
          <w:color w:val="000000"/>
          <w:sz w:val="44"/>
          <w:szCs w:val="44"/>
        </w:rPr>
        <w:t>БИЗНЕС–ПЛАНИРОВАНИЕ</w:t>
      </w:r>
    </w:p>
    <w:p w:rsidR="00D7093A" w:rsidRDefault="00D7093A">
      <w:pPr>
        <w:pBdr>
          <w:top w:val="nil"/>
          <w:left w:val="nil"/>
          <w:bottom w:val="nil"/>
          <w:right w:val="nil"/>
          <w:between w:val="nil"/>
        </w:pBdr>
        <w:jc w:val="center"/>
        <w:rPr>
          <w:color w:val="000000"/>
          <w:sz w:val="28"/>
          <w:szCs w:val="28"/>
        </w:rPr>
      </w:pPr>
    </w:p>
    <w:p w:rsidR="00D7093A" w:rsidRDefault="005B3955">
      <w:pPr>
        <w:keepNext/>
        <w:pBdr>
          <w:top w:val="nil"/>
          <w:left w:val="nil"/>
          <w:bottom w:val="nil"/>
          <w:right w:val="nil"/>
          <w:between w:val="nil"/>
        </w:pBdr>
        <w:tabs>
          <w:tab w:val="left" w:pos="0"/>
          <w:tab w:val="left" w:pos="142"/>
        </w:tabs>
        <w:ind w:left="709" w:firstLine="150"/>
        <w:jc w:val="center"/>
        <w:rPr>
          <w:color w:val="000000"/>
          <w:sz w:val="36"/>
          <w:szCs w:val="36"/>
        </w:rPr>
      </w:pPr>
      <w:r>
        <w:rPr>
          <w:b/>
          <w:color w:val="000000"/>
          <w:sz w:val="36"/>
          <w:szCs w:val="36"/>
        </w:rPr>
        <w:t>Методические</w:t>
      </w:r>
      <w:r>
        <w:rPr>
          <w:b/>
          <w:color w:val="000000"/>
          <w:sz w:val="28"/>
          <w:szCs w:val="28"/>
        </w:rPr>
        <w:t xml:space="preserve"> </w:t>
      </w:r>
      <w:r>
        <w:rPr>
          <w:b/>
          <w:color w:val="000000"/>
          <w:sz w:val="36"/>
          <w:szCs w:val="36"/>
        </w:rPr>
        <w:t>указания</w:t>
      </w:r>
    </w:p>
    <w:p w:rsidR="00D7093A" w:rsidRDefault="005B3955">
      <w:pPr>
        <w:keepNext/>
        <w:pBdr>
          <w:top w:val="nil"/>
          <w:left w:val="nil"/>
          <w:bottom w:val="nil"/>
          <w:right w:val="nil"/>
          <w:between w:val="nil"/>
        </w:pBdr>
        <w:tabs>
          <w:tab w:val="left" w:pos="0"/>
          <w:tab w:val="left" w:pos="142"/>
        </w:tabs>
        <w:ind w:left="709" w:firstLine="150"/>
        <w:jc w:val="center"/>
        <w:rPr>
          <w:color w:val="000000"/>
          <w:sz w:val="28"/>
          <w:szCs w:val="28"/>
        </w:rPr>
      </w:pPr>
      <w:r>
        <w:rPr>
          <w:b/>
          <w:color w:val="000000"/>
          <w:sz w:val="36"/>
          <w:szCs w:val="36"/>
        </w:rPr>
        <w:t xml:space="preserve"> к  выполнению курсовой  работы</w:t>
      </w:r>
    </w:p>
    <w:p w:rsidR="00D7093A" w:rsidRDefault="005B3955">
      <w:pPr>
        <w:pBdr>
          <w:top w:val="nil"/>
          <w:left w:val="nil"/>
          <w:bottom w:val="nil"/>
          <w:right w:val="nil"/>
          <w:between w:val="nil"/>
        </w:pBdr>
        <w:jc w:val="center"/>
        <w:rPr>
          <w:color w:val="000000"/>
          <w:sz w:val="36"/>
          <w:szCs w:val="36"/>
        </w:rPr>
      </w:pPr>
      <w:r>
        <w:rPr>
          <w:color w:val="000000"/>
          <w:sz w:val="36"/>
          <w:szCs w:val="36"/>
        </w:rPr>
        <w:t>для студентов направлений</w:t>
      </w:r>
    </w:p>
    <w:p w:rsidR="00D7093A" w:rsidRDefault="005B3955">
      <w:pPr>
        <w:pBdr>
          <w:top w:val="nil"/>
          <w:left w:val="nil"/>
          <w:bottom w:val="nil"/>
          <w:right w:val="nil"/>
          <w:between w:val="nil"/>
        </w:pBdr>
        <w:jc w:val="center"/>
        <w:rPr>
          <w:color w:val="000000"/>
          <w:sz w:val="36"/>
          <w:szCs w:val="36"/>
        </w:rPr>
      </w:pPr>
      <w:r>
        <w:rPr>
          <w:color w:val="000000"/>
          <w:sz w:val="36"/>
          <w:szCs w:val="36"/>
        </w:rPr>
        <w:t>38.03.02 «Экономика»</w:t>
      </w:r>
    </w:p>
    <w:p w:rsidR="00D7093A" w:rsidRDefault="005B3955">
      <w:pPr>
        <w:pBdr>
          <w:top w:val="nil"/>
          <w:left w:val="nil"/>
          <w:bottom w:val="nil"/>
          <w:right w:val="nil"/>
          <w:between w:val="nil"/>
        </w:pBdr>
        <w:jc w:val="center"/>
        <w:rPr>
          <w:color w:val="000000"/>
          <w:sz w:val="28"/>
          <w:szCs w:val="28"/>
        </w:rPr>
      </w:pPr>
      <w:r>
        <w:rPr>
          <w:color w:val="000000"/>
          <w:sz w:val="32"/>
          <w:szCs w:val="32"/>
        </w:rPr>
        <w:t xml:space="preserve">38.03.02 </w:t>
      </w:r>
      <w:r>
        <w:rPr>
          <w:color w:val="000000"/>
          <w:sz w:val="36"/>
          <w:szCs w:val="36"/>
        </w:rPr>
        <w:t xml:space="preserve"> «Менеджмент»</w:t>
      </w:r>
      <w:r>
        <w:rPr>
          <w:color w:val="000000"/>
          <w:sz w:val="28"/>
          <w:szCs w:val="28"/>
        </w:rPr>
        <w:t xml:space="preserve"> </w:t>
      </w:r>
    </w:p>
    <w:p w:rsidR="000F23F6" w:rsidRPr="000F23F6" w:rsidRDefault="000F23F6">
      <w:pPr>
        <w:pBdr>
          <w:top w:val="nil"/>
          <w:left w:val="nil"/>
          <w:bottom w:val="nil"/>
          <w:right w:val="nil"/>
          <w:between w:val="nil"/>
        </w:pBdr>
        <w:jc w:val="center"/>
        <w:rPr>
          <w:color w:val="000000"/>
          <w:sz w:val="36"/>
          <w:szCs w:val="36"/>
        </w:rPr>
      </w:pPr>
      <w:r w:rsidRPr="000F23F6">
        <w:rPr>
          <w:color w:val="000000"/>
          <w:sz w:val="36"/>
          <w:szCs w:val="36"/>
        </w:rPr>
        <w:t>43.03.02 «Туризм»</w:t>
      </w: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rsidP="00C743B1">
      <w:pPr>
        <w:pBdr>
          <w:top w:val="nil"/>
          <w:left w:val="nil"/>
          <w:bottom w:val="nil"/>
          <w:right w:val="nil"/>
          <w:between w:val="nil"/>
        </w:pBdr>
        <w:rPr>
          <w:color w:val="000000"/>
          <w:sz w:val="28"/>
          <w:szCs w:val="28"/>
        </w:rPr>
      </w:pPr>
    </w:p>
    <w:p w:rsidR="00D7093A" w:rsidRDefault="00A71164">
      <w:pPr>
        <w:pBdr>
          <w:top w:val="nil"/>
          <w:left w:val="nil"/>
          <w:bottom w:val="nil"/>
          <w:right w:val="nil"/>
          <w:between w:val="nil"/>
        </w:pBdr>
        <w:jc w:val="center"/>
        <w:rPr>
          <w:color w:val="000000"/>
          <w:sz w:val="36"/>
          <w:szCs w:val="36"/>
        </w:rPr>
      </w:pPr>
      <w:r>
        <w:rPr>
          <w:color w:val="000000"/>
          <w:sz w:val="36"/>
          <w:szCs w:val="36"/>
        </w:rPr>
        <w:t>Волгодонск 2023</w:t>
      </w:r>
      <w:bookmarkStart w:id="0" w:name="_GoBack"/>
      <w:bookmarkEnd w:id="0"/>
    </w:p>
    <w:p w:rsidR="00D7093A" w:rsidRDefault="005B3955">
      <w:pPr>
        <w:pBdr>
          <w:top w:val="nil"/>
          <w:left w:val="nil"/>
          <w:bottom w:val="nil"/>
          <w:right w:val="nil"/>
          <w:between w:val="nil"/>
        </w:pBdr>
        <w:tabs>
          <w:tab w:val="center" w:pos="4153"/>
          <w:tab w:val="right" w:pos="8306"/>
        </w:tabs>
        <w:jc w:val="center"/>
        <w:rPr>
          <w:color w:val="000000"/>
          <w:sz w:val="28"/>
          <w:szCs w:val="28"/>
        </w:rPr>
      </w:pPr>
      <w:r>
        <w:rPr>
          <w:color w:val="000000"/>
          <w:sz w:val="28"/>
          <w:szCs w:val="28"/>
        </w:rPr>
        <w:lastRenderedPageBreak/>
        <w:t>Содержание</w:t>
      </w:r>
    </w:p>
    <w:p w:rsidR="00D7093A" w:rsidRDefault="00D7093A">
      <w:pPr>
        <w:pBdr>
          <w:top w:val="nil"/>
          <w:left w:val="nil"/>
          <w:bottom w:val="nil"/>
          <w:right w:val="nil"/>
          <w:between w:val="nil"/>
        </w:pBdr>
        <w:tabs>
          <w:tab w:val="center" w:pos="4153"/>
          <w:tab w:val="right" w:pos="8306"/>
        </w:tabs>
        <w:jc w:val="center"/>
        <w:rPr>
          <w:color w:val="000000"/>
          <w:sz w:val="28"/>
          <w:szCs w:val="28"/>
        </w:rPr>
      </w:pPr>
    </w:p>
    <w:p w:rsidR="00D7093A" w:rsidRDefault="005B3955">
      <w:pPr>
        <w:pBdr>
          <w:top w:val="nil"/>
          <w:left w:val="nil"/>
          <w:bottom w:val="nil"/>
          <w:right w:val="nil"/>
          <w:between w:val="nil"/>
        </w:pBdr>
        <w:tabs>
          <w:tab w:val="center" w:pos="4153"/>
          <w:tab w:val="right" w:pos="8306"/>
        </w:tabs>
        <w:rPr>
          <w:color w:val="000000"/>
          <w:sz w:val="28"/>
          <w:szCs w:val="28"/>
        </w:rPr>
      </w:pPr>
      <w:r>
        <w:rPr>
          <w:color w:val="000000"/>
          <w:sz w:val="28"/>
          <w:szCs w:val="28"/>
        </w:rPr>
        <w:t>Введение………………………………………………………………………….    3</w:t>
      </w:r>
    </w:p>
    <w:p w:rsidR="00D7093A" w:rsidRDefault="005B3955">
      <w:pPr>
        <w:pBdr>
          <w:top w:val="nil"/>
          <w:left w:val="nil"/>
          <w:bottom w:val="nil"/>
          <w:right w:val="nil"/>
          <w:between w:val="nil"/>
        </w:pBdr>
        <w:tabs>
          <w:tab w:val="center" w:pos="4153"/>
          <w:tab w:val="right" w:pos="8306"/>
        </w:tabs>
        <w:rPr>
          <w:color w:val="000000"/>
          <w:sz w:val="28"/>
          <w:szCs w:val="28"/>
        </w:rPr>
      </w:pPr>
      <w:r>
        <w:rPr>
          <w:color w:val="000000"/>
          <w:sz w:val="28"/>
          <w:szCs w:val="28"/>
        </w:rPr>
        <w:t>1 Общие указания к выполнению курсового проекта ………………………..    3</w:t>
      </w:r>
    </w:p>
    <w:p w:rsidR="00D7093A" w:rsidRDefault="005B3955">
      <w:pPr>
        <w:pBdr>
          <w:top w:val="nil"/>
          <w:left w:val="nil"/>
          <w:bottom w:val="nil"/>
          <w:right w:val="nil"/>
          <w:between w:val="nil"/>
        </w:pBdr>
        <w:rPr>
          <w:color w:val="000000"/>
          <w:sz w:val="28"/>
          <w:szCs w:val="28"/>
        </w:rPr>
      </w:pPr>
      <w:r>
        <w:rPr>
          <w:color w:val="000000"/>
          <w:sz w:val="28"/>
          <w:szCs w:val="28"/>
        </w:rPr>
        <w:t>2 Тематика курсовых проектов…  …………………………………………….     4</w:t>
      </w:r>
    </w:p>
    <w:p w:rsidR="00D7093A" w:rsidRDefault="005B3955">
      <w:pPr>
        <w:pBdr>
          <w:top w:val="nil"/>
          <w:left w:val="nil"/>
          <w:bottom w:val="nil"/>
          <w:right w:val="nil"/>
          <w:between w:val="nil"/>
        </w:pBdr>
        <w:rPr>
          <w:color w:val="000000"/>
          <w:sz w:val="28"/>
          <w:szCs w:val="28"/>
        </w:rPr>
      </w:pPr>
      <w:r>
        <w:rPr>
          <w:color w:val="000000"/>
          <w:sz w:val="28"/>
          <w:szCs w:val="28"/>
        </w:rPr>
        <w:t>3 Рекомендации по структуре и содержанию разделов бизнес-плана………     5</w:t>
      </w:r>
    </w:p>
    <w:p w:rsidR="00D7093A" w:rsidRDefault="005B3955">
      <w:pPr>
        <w:pBdr>
          <w:top w:val="nil"/>
          <w:left w:val="nil"/>
          <w:bottom w:val="nil"/>
          <w:right w:val="nil"/>
          <w:between w:val="nil"/>
        </w:pBdr>
        <w:ind w:firstLine="284"/>
        <w:rPr>
          <w:color w:val="000000"/>
          <w:sz w:val="28"/>
          <w:szCs w:val="28"/>
        </w:rPr>
      </w:pPr>
      <w:r>
        <w:rPr>
          <w:color w:val="000000"/>
          <w:sz w:val="28"/>
          <w:szCs w:val="28"/>
        </w:rPr>
        <w:t xml:space="preserve">3.1 Бизнес-план по предприятию, </w:t>
      </w:r>
      <w:proofErr w:type="gramStart"/>
      <w:r>
        <w:rPr>
          <w:color w:val="000000"/>
          <w:sz w:val="28"/>
          <w:szCs w:val="28"/>
        </w:rPr>
        <w:t>бизнес-линии</w:t>
      </w:r>
      <w:proofErr w:type="gramEnd"/>
      <w:r>
        <w:rPr>
          <w:color w:val="000000"/>
          <w:sz w:val="28"/>
          <w:szCs w:val="28"/>
        </w:rPr>
        <w:t xml:space="preserve">, подразделению </w:t>
      </w:r>
    </w:p>
    <w:p w:rsidR="00D7093A" w:rsidRDefault="005B3955">
      <w:pPr>
        <w:pBdr>
          <w:top w:val="nil"/>
          <w:left w:val="nil"/>
          <w:bottom w:val="nil"/>
          <w:right w:val="nil"/>
          <w:between w:val="nil"/>
        </w:pBdr>
        <w:ind w:firstLine="709"/>
        <w:rPr>
          <w:color w:val="000000"/>
          <w:sz w:val="28"/>
          <w:szCs w:val="28"/>
        </w:rPr>
      </w:pPr>
      <w:r>
        <w:rPr>
          <w:color w:val="000000"/>
          <w:sz w:val="28"/>
          <w:szCs w:val="28"/>
        </w:rPr>
        <w:t>предприятия………………………………………………………………     6</w:t>
      </w:r>
    </w:p>
    <w:p w:rsidR="00D7093A" w:rsidRDefault="005B3955">
      <w:pPr>
        <w:pBdr>
          <w:top w:val="nil"/>
          <w:left w:val="nil"/>
          <w:bottom w:val="nil"/>
          <w:right w:val="nil"/>
          <w:between w:val="nil"/>
        </w:pBdr>
        <w:ind w:firstLine="709"/>
        <w:rPr>
          <w:color w:val="000000"/>
          <w:sz w:val="28"/>
          <w:szCs w:val="28"/>
        </w:rPr>
      </w:pPr>
      <w:r>
        <w:rPr>
          <w:color w:val="000000"/>
          <w:sz w:val="28"/>
          <w:szCs w:val="28"/>
        </w:rPr>
        <w:t>3.1.1 Введение……………………………………………………………..    6</w:t>
      </w:r>
    </w:p>
    <w:p w:rsidR="00D7093A" w:rsidRDefault="005B3955">
      <w:pPr>
        <w:pBdr>
          <w:top w:val="nil"/>
          <w:left w:val="nil"/>
          <w:bottom w:val="nil"/>
          <w:right w:val="nil"/>
          <w:between w:val="nil"/>
        </w:pBdr>
        <w:ind w:firstLine="709"/>
        <w:rPr>
          <w:color w:val="000000"/>
          <w:sz w:val="28"/>
          <w:szCs w:val="28"/>
        </w:rPr>
      </w:pPr>
      <w:r>
        <w:rPr>
          <w:color w:val="000000"/>
          <w:sz w:val="28"/>
          <w:szCs w:val="28"/>
        </w:rPr>
        <w:t>3.1.2 Концепция бизнеса (резюме)………………………………………     7</w:t>
      </w:r>
    </w:p>
    <w:p w:rsidR="00D7093A" w:rsidRDefault="005B3955">
      <w:pPr>
        <w:pBdr>
          <w:top w:val="nil"/>
          <w:left w:val="nil"/>
          <w:bottom w:val="nil"/>
          <w:right w:val="nil"/>
          <w:between w:val="nil"/>
        </w:pBdr>
        <w:ind w:firstLine="709"/>
        <w:rPr>
          <w:color w:val="000000"/>
          <w:sz w:val="28"/>
          <w:szCs w:val="28"/>
        </w:rPr>
      </w:pPr>
      <w:r>
        <w:rPr>
          <w:color w:val="000000"/>
          <w:sz w:val="28"/>
          <w:szCs w:val="28"/>
        </w:rPr>
        <w:t>3.1.3 Описание предприятия и отрасли…………………………………     7</w:t>
      </w:r>
    </w:p>
    <w:p w:rsidR="00D7093A" w:rsidRDefault="005B3955">
      <w:pPr>
        <w:pBdr>
          <w:top w:val="nil"/>
          <w:left w:val="nil"/>
          <w:bottom w:val="nil"/>
          <w:right w:val="nil"/>
          <w:between w:val="nil"/>
        </w:pBdr>
        <w:ind w:firstLine="709"/>
        <w:rPr>
          <w:color w:val="000000"/>
          <w:sz w:val="28"/>
          <w:szCs w:val="28"/>
        </w:rPr>
      </w:pPr>
      <w:r>
        <w:rPr>
          <w:color w:val="000000"/>
          <w:sz w:val="28"/>
          <w:szCs w:val="28"/>
        </w:rPr>
        <w:t>3.1.4 Характеристика услуг и продукции………………………………..    8</w:t>
      </w:r>
    </w:p>
    <w:p w:rsidR="00D7093A" w:rsidRDefault="005B3955">
      <w:pPr>
        <w:pBdr>
          <w:top w:val="nil"/>
          <w:left w:val="nil"/>
          <w:bottom w:val="nil"/>
          <w:right w:val="nil"/>
          <w:between w:val="nil"/>
        </w:pBdr>
        <w:ind w:firstLine="709"/>
        <w:rPr>
          <w:color w:val="000000"/>
          <w:sz w:val="28"/>
          <w:szCs w:val="28"/>
        </w:rPr>
      </w:pPr>
      <w:r>
        <w:rPr>
          <w:color w:val="000000"/>
          <w:sz w:val="28"/>
          <w:szCs w:val="28"/>
        </w:rPr>
        <w:t>3.1.5 Исследование и анализ рынка сбыта………………………………    8</w:t>
      </w:r>
    </w:p>
    <w:p w:rsidR="00D7093A" w:rsidRDefault="005B3955">
      <w:pPr>
        <w:pBdr>
          <w:top w:val="nil"/>
          <w:left w:val="nil"/>
          <w:bottom w:val="nil"/>
          <w:right w:val="nil"/>
          <w:between w:val="nil"/>
        </w:pBdr>
        <w:ind w:firstLine="709"/>
        <w:rPr>
          <w:color w:val="000000"/>
          <w:sz w:val="28"/>
          <w:szCs w:val="28"/>
        </w:rPr>
      </w:pPr>
      <w:r>
        <w:rPr>
          <w:color w:val="000000"/>
          <w:sz w:val="28"/>
          <w:szCs w:val="28"/>
        </w:rPr>
        <w:t>3.1.6 Конкуренция и конкурентное преимущество………………………  10</w:t>
      </w:r>
    </w:p>
    <w:p w:rsidR="00D7093A" w:rsidRDefault="005B3955">
      <w:pPr>
        <w:pBdr>
          <w:top w:val="nil"/>
          <w:left w:val="nil"/>
          <w:bottom w:val="nil"/>
          <w:right w:val="nil"/>
          <w:between w:val="nil"/>
        </w:pBdr>
        <w:ind w:firstLine="709"/>
        <w:rPr>
          <w:color w:val="000000"/>
          <w:sz w:val="28"/>
          <w:szCs w:val="28"/>
        </w:rPr>
      </w:pPr>
      <w:r>
        <w:rPr>
          <w:color w:val="000000"/>
          <w:sz w:val="28"/>
          <w:szCs w:val="28"/>
        </w:rPr>
        <w:t>3.1.7 План маркетинга………………………………..……………………   10</w:t>
      </w:r>
    </w:p>
    <w:p w:rsidR="00D7093A" w:rsidRDefault="005B3955">
      <w:pPr>
        <w:pBdr>
          <w:top w:val="nil"/>
          <w:left w:val="nil"/>
          <w:bottom w:val="nil"/>
          <w:right w:val="nil"/>
          <w:between w:val="nil"/>
        </w:pBdr>
        <w:ind w:firstLine="709"/>
        <w:rPr>
          <w:color w:val="000000"/>
          <w:sz w:val="28"/>
          <w:szCs w:val="28"/>
        </w:rPr>
      </w:pPr>
      <w:r>
        <w:rPr>
          <w:color w:val="000000"/>
          <w:sz w:val="28"/>
          <w:szCs w:val="28"/>
        </w:rPr>
        <w:t>3.1.8 План производства……………………………..……………………   13</w:t>
      </w:r>
    </w:p>
    <w:p w:rsidR="00D7093A" w:rsidRDefault="005B3955">
      <w:pPr>
        <w:pBdr>
          <w:top w:val="nil"/>
          <w:left w:val="nil"/>
          <w:bottom w:val="nil"/>
          <w:right w:val="nil"/>
          <w:between w:val="nil"/>
        </w:pBdr>
        <w:ind w:firstLine="709"/>
        <w:rPr>
          <w:color w:val="000000"/>
          <w:sz w:val="28"/>
          <w:szCs w:val="28"/>
        </w:rPr>
      </w:pPr>
      <w:r>
        <w:rPr>
          <w:color w:val="000000"/>
          <w:sz w:val="28"/>
          <w:szCs w:val="28"/>
        </w:rPr>
        <w:t>3.1.9 Организационный план………………………..……………………    14</w:t>
      </w:r>
    </w:p>
    <w:p w:rsidR="00D7093A" w:rsidRDefault="005B3955">
      <w:pPr>
        <w:pBdr>
          <w:top w:val="nil"/>
          <w:left w:val="nil"/>
          <w:bottom w:val="nil"/>
          <w:right w:val="nil"/>
          <w:between w:val="nil"/>
        </w:pBdr>
        <w:ind w:firstLine="709"/>
        <w:rPr>
          <w:color w:val="000000"/>
          <w:sz w:val="28"/>
          <w:szCs w:val="28"/>
        </w:rPr>
      </w:pPr>
      <w:r>
        <w:rPr>
          <w:color w:val="000000"/>
          <w:sz w:val="28"/>
          <w:szCs w:val="28"/>
        </w:rPr>
        <w:t>3.1.10 Финансовый план…………………………………………………     14</w:t>
      </w:r>
    </w:p>
    <w:p w:rsidR="00D7093A" w:rsidRDefault="005B3955">
      <w:pPr>
        <w:pBdr>
          <w:top w:val="nil"/>
          <w:left w:val="nil"/>
          <w:bottom w:val="nil"/>
          <w:right w:val="nil"/>
          <w:between w:val="nil"/>
        </w:pBdr>
        <w:ind w:firstLine="709"/>
        <w:rPr>
          <w:color w:val="000000"/>
          <w:sz w:val="28"/>
          <w:szCs w:val="28"/>
        </w:rPr>
      </w:pPr>
      <w:r>
        <w:rPr>
          <w:color w:val="000000"/>
          <w:sz w:val="28"/>
          <w:szCs w:val="28"/>
        </w:rPr>
        <w:t>3.1.11 Финансовая стратегия………………………………………………  16</w:t>
      </w:r>
    </w:p>
    <w:p w:rsidR="00D7093A" w:rsidRDefault="005B3955">
      <w:pPr>
        <w:pBdr>
          <w:top w:val="nil"/>
          <w:left w:val="nil"/>
          <w:bottom w:val="nil"/>
          <w:right w:val="nil"/>
          <w:between w:val="nil"/>
        </w:pBdr>
        <w:ind w:firstLine="709"/>
        <w:rPr>
          <w:color w:val="000000"/>
          <w:sz w:val="28"/>
          <w:szCs w:val="28"/>
        </w:rPr>
      </w:pPr>
      <w:r>
        <w:rPr>
          <w:color w:val="000000"/>
          <w:sz w:val="28"/>
          <w:szCs w:val="28"/>
        </w:rPr>
        <w:t>3.1.12 Потенциальные риски………………………………………………  16</w:t>
      </w:r>
    </w:p>
    <w:p w:rsidR="00D7093A" w:rsidRDefault="005B3955">
      <w:pPr>
        <w:pBdr>
          <w:top w:val="nil"/>
          <w:left w:val="nil"/>
          <w:bottom w:val="nil"/>
          <w:right w:val="nil"/>
          <w:between w:val="nil"/>
        </w:pBdr>
        <w:ind w:firstLine="709"/>
        <w:rPr>
          <w:color w:val="000000"/>
          <w:sz w:val="28"/>
          <w:szCs w:val="28"/>
        </w:rPr>
      </w:pPr>
      <w:r>
        <w:rPr>
          <w:color w:val="000000"/>
          <w:sz w:val="28"/>
          <w:szCs w:val="28"/>
        </w:rPr>
        <w:t>3.1.13 Приложение…………………………………………………………  17</w:t>
      </w:r>
    </w:p>
    <w:p w:rsidR="00D7093A" w:rsidRDefault="005B3955">
      <w:pPr>
        <w:pBdr>
          <w:top w:val="nil"/>
          <w:left w:val="nil"/>
          <w:bottom w:val="nil"/>
          <w:right w:val="nil"/>
          <w:between w:val="nil"/>
        </w:pBdr>
        <w:ind w:firstLine="284"/>
        <w:rPr>
          <w:color w:val="000000"/>
          <w:sz w:val="28"/>
          <w:szCs w:val="28"/>
        </w:rPr>
      </w:pPr>
      <w:r>
        <w:rPr>
          <w:color w:val="000000"/>
          <w:sz w:val="28"/>
          <w:szCs w:val="28"/>
        </w:rPr>
        <w:t>3.2 Бизнес-план финансового оздоровления предприятия…….……………  17</w:t>
      </w:r>
    </w:p>
    <w:p w:rsidR="00D7093A" w:rsidRDefault="005B3955">
      <w:pPr>
        <w:pBdr>
          <w:top w:val="nil"/>
          <w:left w:val="nil"/>
          <w:bottom w:val="nil"/>
          <w:right w:val="nil"/>
          <w:between w:val="nil"/>
        </w:pBdr>
        <w:rPr>
          <w:color w:val="000000"/>
          <w:sz w:val="28"/>
          <w:szCs w:val="28"/>
        </w:rPr>
      </w:pPr>
      <w:r>
        <w:rPr>
          <w:color w:val="000000"/>
          <w:sz w:val="28"/>
          <w:szCs w:val="28"/>
        </w:rPr>
        <w:t>Список рекомендуемой литературы  ……………………………………………  19</w:t>
      </w:r>
    </w:p>
    <w:p w:rsidR="00D7093A" w:rsidRDefault="005B3955">
      <w:pPr>
        <w:pBdr>
          <w:top w:val="nil"/>
          <w:left w:val="nil"/>
          <w:bottom w:val="nil"/>
          <w:right w:val="nil"/>
          <w:between w:val="nil"/>
        </w:pBdr>
        <w:rPr>
          <w:color w:val="000000"/>
          <w:sz w:val="28"/>
          <w:szCs w:val="28"/>
        </w:rPr>
      </w:pPr>
      <w:r>
        <w:rPr>
          <w:color w:val="000000"/>
          <w:sz w:val="28"/>
          <w:szCs w:val="28"/>
        </w:rPr>
        <w:t>Приложение  Перечень рекомендуемых таблиц…………………….…………   20</w:t>
      </w: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jc w:val="center"/>
        <w:rPr>
          <w:color w:val="000000"/>
          <w:sz w:val="28"/>
          <w:szCs w:val="28"/>
        </w:rPr>
      </w:pPr>
      <w:r>
        <w:rPr>
          <w:b/>
          <w:color w:val="000000"/>
          <w:sz w:val="28"/>
          <w:szCs w:val="28"/>
        </w:rPr>
        <w:lastRenderedPageBreak/>
        <w:t>ВВЕДЕНИЕ</w:t>
      </w:r>
    </w:p>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Современная экономическая ситуация в РФ диктует предприятиям новый подход к внутрифирменному планированию. Они вынуждены искать такие формы и модели планирования, которые обеспечивали бы максимальную эффективность принимаемых решений. Оптимальным вариантом достижения таких решений является новая прогрессивная форма плана – бизнес-план.</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Бизнес-план включает разработку целей и задач, которые ставятся перед предприятием на ближайшую и </w:t>
      </w:r>
      <w:proofErr w:type="gramStart"/>
      <w:r>
        <w:rPr>
          <w:color w:val="000000"/>
          <w:sz w:val="28"/>
          <w:szCs w:val="28"/>
        </w:rPr>
        <w:t>дальнюю перспективу</w:t>
      </w:r>
      <w:proofErr w:type="gramEnd"/>
      <w:r>
        <w:rPr>
          <w:color w:val="000000"/>
          <w:sz w:val="28"/>
          <w:szCs w:val="28"/>
        </w:rPr>
        <w:t>, оценку текущего состояния экономики, сильных и слабых сторон производства, анализ рынка и информацию о клиентах. В нем дается оценка ресурсов, необходимых для достижения поставленных целей в условиях конкуренции.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Бизнес-план является инструментом, с помощью которого возможен контроль и управление производством. Он дает возможность управлять по предварительному плану, а не просто реагировать на события.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Бизнес-план позволяет показать выгодность предлагаемого проекта и привлечь возможных контрагентов, потенциальных финансовых партнеров. Хорошо разработанный бизнес-план помогает фирме расти, завоевывать новые позиции на рынке, где она функционирует, составлять перспективные планы своего развития, концепции производства новых товаров и услуг и выбирать рациональные способы их реализации.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Настоящая методика предназначена для оказания практической помощи студентам при подготовке качественного бизнес-плана, отвечающего современным требованиям. Методика разработана на основе изучения отечественного и зарубежного опыта составления бизнес-плана, с учетом условий складывающихся рыночных отношений в РФ.  </w:t>
      </w: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09"/>
        <w:rPr>
          <w:color w:val="000000"/>
          <w:sz w:val="28"/>
          <w:szCs w:val="28"/>
        </w:rPr>
      </w:pPr>
      <w:r>
        <w:rPr>
          <w:b/>
          <w:color w:val="000000"/>
          <w:sz w:val="28"/>
          <w:szCs w:val="28"/>
        </w:rPr>
        <w:t>1 ОБЩИЕ УКАЗАНИЯ К ВЫПОЛНЕНИЮ КУРСОВОГО ПРОЕКТА</w:t>
      </w:r>
    </w:p>
    <w:p w:rsidR="00D7093A" w:rsidRDefault="00D7093A">
      <w:pPr>
        <w:pBdr>
          <w:top w:val="nil"/>
          <w:left w:val="nil"/>
          <w:bottom w:val="nil"/>
          <w:right w:val="nil"/>
          <w:between w:val="nil"/>
        </w:pBdr>
        <w:ind w:firstLine="709"/>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Курсовой проект по курсу "Бизнес-планирование" является обобщающей самостоятельной учебной работой студентов и имеет целью систематизировать и закрепить теоретические знания, приобрести опыт практического использования методов технико-экономических расчетов, применяемых в </w:t>
      </w:r>
      <w:proofErr w:type="gramStart"/>
      <w:r>
        <w:rPr>
          <w:color w:val="000000"/>
          <w:sz w:val="28"/>
          <w:szCs w:val="28"/>
        </w:rPr>
        <w:t>бизнес-планировании</w:t>
      </w:r>
      <w:proofErr w:type="gramEnd"/>
      <w:r>
        <w:rPr>
          <w:color w:val="000000"/>
          <w:sz w:val="28"/>
          <w:szCs w:val="28"/>
        </w:rPr>
        <w:t>.</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При выполнении курсового проекта обязательным должно быть использование конкретных практических материалов предприятий. Главное требование состоит в стремлении приблизить учебный проект к </w:t>
      </w:r>
      <w:proofErr w:type="gramStart"/>
      <w:r>
        <w:rPr>
          <w:color w:val="000000"/>
          <w:sz w:val="28"/>
          <w:szCs w:val="28"/>
        </w:rPr>
        <w:t>реальному</w:t>
      </w:r>
      <w:proofErr w:type="gramEnd"/>
      <w:r>
        <w:rPr>
          <w:color w:val="000000"/>
          <w:sz w:val="28"/>
          <w:szCs w:val="28"/>
        </w:rPr>
        <w:t xml:space="preserve">. От этого зависит его качество и ценность. Поэтому при выполнении курсового проекта студент должен творчески подойти к решению конкретных практических задач и показать новизну предлагаемых им в бизнес-плане проектных решений. Студенту необходимо обосновать экономическую </w:t>
      </w:r>
      <w:r>
        <w:rPr>
          <w:color w:val="000000"/>
          <w:sz w:val="28"/>
          <w:szCs w:val="28"/>
        </w:rPr>
        <w:lastRenderedPageBreak/>
        <w:t xml:space="preserve">целесообразность практической реализации </w:t>
      </w:r>
      <w:proofErr w:type="gramStart"/>
      <w:r>
        <w:rPr>
          <w:color w:val="000000"/>
          <w:sz w:val="28"/>
          <w:szCs w:val="28"/>
        </w:rPr>
        <w:t>бизнес-проекта</w:t>
      </w:r>
      <w:proofErr w:type="gramEnd"/>
      <w:r>
        <w:rPr>
          <w:color w:val="000000"/>
          <w:sz w:val="28"/>
          <w:szCs w:val="28"/>
        </w:rPr>
        <w:t xml:space="preserve"> и оценить его эффективность.</w:t>
      </w:r>
    </w:p>
    <w:p w:rsidR="00D7093A" w:rsidRDefault="005B3955">
      <w:pPr>
        <w:pBdr>
          <w:top w:val="nil"/>
          <w:left w:val="nil"/>
          <w:bottom w:val="nil"/>
          <w:right w:val="nil"/>
          <w:between w:val="nil"/>
        </w:pBdr>
        <w:spacing w:line="236" w:lineRule="auto"/>
        <w:ind w:firstLine="697"/>
        <w:jc w:val="both"/>
        <w:rPr>
          <w:color w:val="000000"/>
          <w:sz w:val="28"/>
          <w:szCs w:val="28"/>
        </w:rPr>
      </w:pPr>
      <w:r>
        <w:rPr>
          <w:color w:val="000000"/>
          <w:sz w:val="28"/>
          <w:szCs w:val="28"/>
        </w:rPr>
        <w:t>Курсовой проект оформляется в виде пояснительной записки. Текст курсовой работы набирается на ПЭВМ на одной стороне листа формата А</w:t>
      </w:r>
      <w:proofErr w:type="gramStart"/>
      <w:r>
        <w:rPr>
          <w:color w:val="000000"/>
          <w:sz w:val="28"/>
          <w:szCs w:val="28"/>
        </w:rPr>
        <w:t>4</w:t>
      </w:r>
      <w:proofErr w:type="gramEnd"/>
      <w:r>
        <w:rPr>
          <w:color w:val="000000"/>
          <w:sz w:val="28"/>
          <w:szCs w:val="28"/>
        </w:rPr>
        <w:t>. Титульный лист, лист задания, рецензия являются бланками определенного образца. Задание утверждается заведующим кафедрой «Экономика и управление»</w:t>
      </w:r>
    </w:p>
    <w:p w:rsidR="00D7093A" w:rsidRDefault="005B3955">
      <w:pPr>
        <w:pBdr>
          <w:top w:val="nil"/>
          <w:left w:val="nil"/>
          <w:bottom w:val="nil"/>
          <w:right w:val="nil"/>
          <w:between w:val="nil"/>
        </w:pBdr>
        <w:spacing w:line="236" w:lineRule="auto"/>
        <w:ind w:firstLine="697"/>
        <w:jc w:val="both"/>
        <w:rPr>
          <w:color w:val="000000"/>
          <w:sz w:val="28"/>
          <w:szCs w:val="28"/>
        </w:rPr>
      </w:pPr>
      <w:r>
        <w:rPr>
          <w:color w:val="000000"/>
          <w:sz w:val="28"/>
          <w:szCs w:val="28"/>
        </w:rPr>
        <w:t>Содержание работы оформляется на листе с рамкой и основной надписью формы 2, включает название всех разделов работы  с указанием номера страниц, на которых помещены заголовки разделов.  Текст работы  оформляется на листе с рамкой и основной надписью формы 2а. Текстовый материал должен быть изложен лаконично, расчеты выполнены  грамотно.</w:t>
      </w:r>
    </w:p>
    <w:p w:rsidR="00D7093A" w:rsidRDefault="005B3955">
      <w:pPr>
        <w:pBdr>
          <w:top w:val="nil"/>
          <w:left w:val="nil"/>
          <w:bottom w:val="nil"/>
          <w:right w:val="nil"/>
          <w:between w:val="nil"/>
        </w:pBdr>
        <w:rPr>
          <w:color w:val="000000"/>
          <w:sz w:val="28"/>
          <w:szCs w:val="28"/>
        </w:rPr>
      </w:pPr>
      <w:r>
        <w:rPr>
          <w:color w:val="000000"/>
          <w:sz w:val="28"/>
          <w:szCs w:val="28"/>
        </w:rPr>
        <w:tab/>
        <w:t>Структура курсового проекта:</w:t>
      </w:r>
    </w:p>
    <w:p w:rsidR="00D7093A" w:rsidRDefault="005B3955">
      <w:pPr>
        <w:pBdr>
          <w:top w:val="nil"/>
          <w:left w:val="nil"/>
          <w:bottom w:val="nil"/>
          <w:right w:val="nil"/>
          <w:between w:val="nil"/>
        </w:pBdr>
        <w:rPr>
          <w:color w:val="000000"/>
          <w:sz w:val="28"/>
          <w:szCs w:val="28"/>
        </w:rPr>
      </w:pPr>
      <w:r>
        <w:rPr>
          <w:color w:val="000000"/>
          <w:sz w:val="28"/>
          <w:szCs w:val="28"/>
        </w:rPr>
        <w:tab/>
        <w:t>титульный лист бизнес-плана;</w:t>
      </w:r>
    </w:p>
    <w:p w:rsidR="00D7093A" w:rsidRDefault="005B3955">
      <w:pPr>
        <w:pBdr>
          <w:top w:val="nil"/>
          <w:left w:val="nil"/>
          <w:bottom w:val="nil"/>
          <w:right w:val="nil"/>
          <w:between w:val="nil"/>
        </w:pBdr>
        <w:ind w:firstLine="720"/>
        <w:rPr>
          <w:color w:val="000000"/>
          <w:sz w:val="28"/>
          <w:szCs w:val="28"/>
        </w:rPr>
      </w:pPr>
      <w:r>
        <w:rPr>
          <w:color w:val="000000"/>
          <w:sz w:val="28"/>
          <w:szCs w:val="28"/>
        </w:rPr>
        <w:t>лист задания;</w:t>
      </w:r>
    </w:p>
    <w:p w:rsidR="00D7093A" w:rsidRDefault="005B3955">
      <w:pPr>
        <w:pBdr>
          <w:top w:val="nil"/>
          <w:left w:val="nil"/>
          <w:bottom w:val="nil"/>
          <w:right w:val="nil"/>
          <w:between w:val="nil"/>
        </w:pBdr>
        <w:ind w:firstLine="720"/>
        <w:rPr>
          <w:color w:val="000000"/>
          <w:sz w:val="28"/>
          <w:szCs w:val="28"/>
        </w:rPr>
      </w:pPr>
      <w:r>
        <w:rPr>
          <w:color w:val="000000"/>
          <w:sz w:val="28"/>
          <w:szCs w:val="28"/>
        </w:rPr>
        <w:t>рецензия;</w:t>
      </w:r>
    </w:p>
    <w:p w:rsidR="00D7093A" w:rsidRDefault="005B3955">
      <w:pPr>
        <w:pBdr>
          <w:top w:val="nil"/>
          <w:left w:val="nil"/>
          <w:bottom w:val="nil"/>
          <w:right w:val="nil"/>
          <w:between w:val="nil"/>
        </w:pBdr>
        <w:rPr>
          <w:color w:val="000000"/>
          <w:sz w:val="28"/>
          <w:szCs w:val="28"/>
        </w:rPr>
      </w:pPr>
      <w:r>
        <w:rPr>
          <w:color w:val="000000"/>
          <w:sz w:val="28"/>
          <w:szCs w:val="28"/>
        </w:rPr>
        <w:tab/>
        <w:t>содержание;</w:t>
      </w:r>
    </w:p>
    <w:p w:rsidR="00D7093A" w:rsidRDefault="005B3955">
      <w:pPr>
        <w:pBdr>
          <w:top w:val="nil"/>
          <w:left w:val="nil"/>
          <w:bottom w:val="nil"/>
          <w:right w:val="nil"/>
          <w:between w:val="nil"/>
        </w:pBdr>
        <w:rPr>
          <w:color w:val="000000"/>
          <w:sz w:val="28"/>
          <w:szCs w:val="28"/>
        </w:rPr>
      </w:pPr>
      <w:r>
        <w:rPr>
          <w:color w:val="000000"/>
          <w:sz w:val="28"/>
          <w:szCs w:val="28"/>
        </w:rPr>
        <w:tab/>
        <w:t>введение;</w:t>
      </w:r>
    </w:p>
    <w:p w:rsidR="00D7093A" w:rsidRDefault="005B3955">
      <w:pPr>
        <w:pBdr>
          <w:top w:val="nil"/>
          <w:left w:val="nil"/>
          <w:bottom w:val="nil"/>
          <w:right w:val="nil"/>
          <w:between w:val="nil"/>
        </w:pBdr>
        <w:rPr>
          <w:color w:val="000000"/>
          <w:sz w:val="28"/>
          <w:szCs w:val="28"/>
        </w:rPr>
      </w:pPr>
      <w:r>
        <w:rPr>
          <w:color w:val="000000"/>
          <w:sz w:val="28"/>
          <w:szCs w:val="28"/>
        </w:rPr>
        <w:tab/>
        <w:t>концепция бизнеса (резюме);</w:t>
      </w:r>
    </w:p>
    <w:p w:rsidR="00D7093A" w:rsidRDefault="005B3955">
      <w:pPr>
        <w:pBdr>
          <w:top w:val="nil"/>
          <w:left w:val="nil"/>
          <w:bottom w:val="nil"/>
          <w:right w:val="nil"/>
          <w:between w:val="nil"/>
        </w:pBdr>
        <w:rPr>
          <w:color w:val="000000"/>
          <w:sz w:val="28"/>
          <w:szCs w:val="28"/>
        </w:rPr>
      </w:pPr>
      <w:r>
        <w:rPr>
          <w:color w:val="000000"/>
          <w:sz w:val="28"/>
          <w:szCs w:val="28"/>
        </w:rPr>
        <w:tab/>
        <w:t>основные разделы бизнес-плана;</w:t>
      </w:r>
    </w:p>
    <w:p w:rsidR="00D7093A" w:rsidRDefault="005B3955">
      <w:pPr>
        <w:pBdr>
          <w:top w:val="nil"/>
          <w:left w:val="nil"/>
          <w:bottom w:val="nil"/>
          <w:right w:val="nil"/>
          <w:between w:val="nil"/>
        </w:pBdr>
        <w:rPr>
          <w:color w:val="000000"/>
          <w:sz w:val="28"/>
          <w:szCs w:val="28"/>
        </w:rPr>
      </w:pPr>
      <w:r>
        <w:rPr>
          <w:color w:val="000000"/>
          <w:sz w:val="28"/>
          <w:szCs w:val="28"/>
        </w:rPr>
        <w:tab/>
        <w:t>список использованных источников.</w:t>
      </w:r>
    </w:p>
    <w:p w:rsidR="00D7093A" w:rsidRDefault="005B3955">
      <w:pPr>
        <w:pBdr>
          <w:top w:val="nil"/>
          <w:left w:val="nil"/>
          <w:bottom w:val="nil"/>
          <w:right w:val="nil"/>
          <w:between w:val="nil"/>
        </w:pBdr>
        <w:jc w:val="both"/>
        <w:rPr>
          <w:color w:val="000000"/>
          <w:sz w:val="28"/>
          <w:szCs w:val="28"/>
        </w:rPr>
      </w:pPr>
      <w:r>
        <w:rPr>
          <w:color w:val="000000"/>
          <w:sz w:val="28"/>
          <w:szCs w:val="28"/>
        </w:rPr>
        <w:tab/>
        <w:t xml:space="preserve">Материал пояснительной записки по возможности следует представлять в табличной форме. Перечень рекомендуемых таблиц представлен в </w:t>
      </w:r>
      <w:proofErr w:type="spellStart"/>
      <w:proofErr w:type="gramStart"/>
      <w:r>
        <w:rPr>
          <w:color w:val="000000"/>
          <w:sz w:val="28"/>
          <w:szCs w:val="28"/>
        </w:rPr>
        <w:t>Приложе-нии</w:t>
      </w:r>
      <w:proofErr w:type="spellEnd"/>
      <w:proofErr w:type="gramEnd"/>
      <w:r>
        <w:rPr>
          <w:color w:val="000000"/>
          <w:sz w:val="28"/>
          <w:szCs w:val="28"/>
        </w:rPr>
        <w:t>.</w:t>
      </w:r>
    </w:p>
    <w:p w:rsidR="00D7093A" w:rsidRDefault="005B3955">
      <w:pPr>
        <w:pBdr>
          <w:top w:val="nil"/>
          <w:left w:val="nil"/>
          <w:bottom w:val="nil"/>
          <w:right w:val="nil"/>
          <w:between w:val="nil"/>
        </w:pBdr>
        <w:jc w:val="both"/>
        <w:rPr>
          <w:color w:val="000000"/>
          <w:sz w:val="28"/>
          <w:szCs w:val="28"/>
        </w:rPr>
      </w:pPr>
      <w:r>
        <w:rPr>
          <w:color w:val="000000"/>
          <w:sz w:val="28"/>
          <w:szCs w:val="28"/>
        </w:rPr>
        <w:tab/>
        <w:t>Пояснительная записка выполняется в соответствии со стандартами на оформление курсовых и дипломных работ и проектов.</w:t>
      </w: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09"/>
        <w:rPr>
          <w:color w:val="000000"/>
          <w:sz w:val="28"/>
          <w:szCs w:val="28"/>
        </w:rPr>
      </w:pPr>
      <w:r>
        <w:rPr>
          <w:b/>
          <w:color w:val="000000"/>
          <w:sz w:val="28"/>
          <w:szCs w:val="28"/>
        </w:rPr>
        <w:t>2 ТЕМАТИКА КУРСОЫХ ПРОЕКТОВ</w:t>
      </w: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jc w:val="both"/>
        <w:rPr>
          <w:color w:val="000000"/>
          <w:sz w:val="28"/>
          <w:szCs w:val="28"/>
        </w:rPr>
      </w:pPr>
      <w:r>
        <w:rPr>
          <w:color w:val="000000"/>
          <w:sz w:val="28"/>
          <w:szCs w:val="28"/>
        </w:rPr>
        <w:tab/>
        <w:t xml:space="preserve">Выбор темы курсового проекта осуществляется совместно студентом и руководителем и определяется практическими потребностями предприятия. Тематика курсовых проектов опирается на типологию бизнес-планов по объектам бизнеса, представленную на рисунке 1. </w:t>
      </w:r>
    </w:p>
    <w:p w:rsidR="00D7093A" w:rsidRDefault="005B3955">
      <w:pPr>
        <w:pBdr>
          <w:top w:val="nil"/>
          <w:left w:val="nil"/>
          <w:bottom w:val="nil"/>
          <w:right w:val="nil"/>
          <w:between w:val="nil"/>
        </w:pBdr>
        <w:rPr>
          <w:color w:val="000000"/>
          <w:sz w:val="28"/>
          <w:szCs w:val="28"/>
        </w:rPr>
      </w:pPr>
      <w:r>
        <w:rPr>
          <w:color w:val="000000"/>
          <w:sz w:val="28"/>
          <w:szCs w:val="28"/>
        </w:rPr>
        <w:tab/>
        <w:t>Примерный перечень тем.</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 xml:space="preserve">Разработка бизнес-плана по </w:t>
      </w:r>
      <w:proofErr w:type="gramStart"/>
      <w:r>
        <w:rPr>
          <w:color w:val="000000"/>
          <w:sz w:val="28"/>
          <w:szCs w:val="28"/>
        </w:rPr>
        <w:t>бизнес-линии</w:t>
      </w:r>
      <w:proofErr w:type="gramEnd"/>
      <w:r>
        <w:rPr>
          <w:color w:val="000000"/>
          <w:sz w:val="28"/>
          <w:szCs w:val="28"/>
        </w:rPr>
        <w:t xml:space="preserve"> (продукция, работы, услуги, технические решения).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производства нового вида продукции (работ, услуг).</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создания нового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развития действующего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финансового оздоровления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lastRenderedPageBreak/>
        <w:t>Разработка бизнес-плана развития производственного подразделения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создания нового структурного подразделения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инвестиционного проекта.</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создания объединения предприятий.</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проекта предпринимательской сделки.</w:t>
      </w:r>
    </w:p>
    <w:p w:rsidR="00D7093A" w:rsidRDefault="00D7093A">
      <w:pPr>
        <w:pBdr>
          <w:top w:val="nil"/>
          <w:left w:val="nil"/>
          <w:bottom w:val="nil"/>
          <w:right w:val="nil"/>
          <w:between w:val="nil"/>
        </w:pBdr>
        <w:ind w:firstLine="75"/>
        <w:jc w:val="both"/>
        <w:rPr>
          <w:color w:val="000000"/>
          <w:sz w:val="28"/>
          <w:szCs w:val="28"/>
        </w:rPr>
      </w:pPr>
    </w:p>
    <w:tbl>
      <w:tblPr>
        <w:tblStyle w:val="a5"/>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4"/>
      </w:tblGrid>
      <w:tr w:rsidR="00D7093A">
        <w:trPr>
          <w:trHeight w:val="7189"/>
        </w:trPr>
        <w:tc>
          <w:tcPr>
            <w:tcW w:w="10314" w:type="dxa"/>
            <w:tcBorders>
              <w:top w:val="nil"/>
              <w:left w:val="nil"/>
              <w:bottom w:val="nil"/>
              <w:right w:val="nil"/>
            </w:tcBorders>
            <w:vAlign w:val="center"/>
          </w:tcPr>
          <w:p w:rsidR="00D7093A" w:rsidRDefault="005B3955">
            <w:pPr>
              <w:pBdr>
                <w:top w:val="nil"/>
                <w:left w:val="nil"/>
                <w:bottom w:val="nil"/>
                <w:right w:val="nil"/>
                <w:between w:val="nil"/>
              </w:pBdr>
              <w:jc w:val="center"/>
              <w:rPr>
                <w:color w:val="000000"/>
                <w:sz w:val="28"/>
                <w:szCs w:val="28"/>
              </w:rPr>
            </w:pPr>
            <w:r>
              <w:rPr>
                <w:noProof/>
              </w:rPr>
              <mc:AlternateContent>
                <mc:Choice Requires="wpg">
                  <w:drawing>
                    <wp:anchor distT="0" distB="0" distL="114300" distR="114300" simplePos="0" relativeHeight="251658240" behindDoc="0" locked="0" layoutInCell="1" hidden="0" allowOverlap="1">
                      <wp:simplePos x="0" y="0"/>
                      <wp:positionH relativeFrom="column">
                        <wp:posOffset>457200</wp:posOffset>
                      </wp:positionH>
                      <wp:positionV relativeFrom="paragraph">
                        <wp:posOffset>4076700</wp:posOffset>
                      </wp:positionV>
                      <wp:extent cx="5610225" cy="454025"/>
                      <wp:effectExtent l="0" t="0" r="0" b="0"/>
                      <wp:wrapNone/>
                      <wp:docPr id="20" name="Прямоугольник 20"/>
                      <wp:cNvGraphicFramePr/>
                      <a:graphic xmlns:a="http://schemas.openxmlformats.org/drawingml/2006/main">
                        <a:graphicData uri="http://schemas.microsoft.com/office/word/2010/wordprocessingShape">
                          <wps:wsp>
                            <wps:cNvSpPr/>
                            <wps:spPr>
                              <a:xfrm>
                                <a:off x="2545650" y="3557750"/>
                                <a:ext cx="5600700" cy="44450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8"/>
                                    </w:rPr>
                                    <w:t>Рисунок 1 - Типология бизнес-планов по объектам бизнеса</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457200</wp:posOffset>
                      </wp:positionH>
                      <wp:positionV relativeFrom="paragraph">
                        <wp:posOffset>4076700</wp:posOffset>
                      </wp:positionV>
                      <wp:extent cx="5610225" cy="454025"/>
                      <wp:effectExtent b="0" l="0" r="0" t="0"/>
                      <wp:wrapNone/>
                      <wp:docPr id="20" name="image28.png"/>
                      <a:graphic>
                        <a:graphicData uri="http://schemas.openxmlformats.org/drawingml/2006/picture">
                          <pic:pic>
                            <pic:nvPicPr>
                              <pic:cNvPr id="0" name="image28.png"/>
                              <pic:cNvPicPr preferRelativeResize="0"/>
                            </pic:nvPicPr>
                            <pic:blipFill>
                              <a:blip r:embed="rId8"/>
                              <a:srcRect/>
                              <a:stretch>
                                <a:fillRect/>
                              </a:stretch>
                            </pic:blipFill>
                            <pic:spPr>
                              <a:xfrm>
                                <a:off x="0" y="0"/>
                                <a:ext cx="5610225" cy="45402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2628900</wp:posOffset>
                      </wp:positionH>
                      <wp:positionV relativeFrom="paragraph">
                        <wp:posOffset>977900</wp:posOffset>
                      </wp:positionV>
                      <wp:extent cx="266700" cy="12700"/>
                      <wp:effectExtent l="0" t="0" r="0" b="0"/>
                      <wp:wrapNone/>
                      <wp:docPr id="18" name="Прямая со стрелкой 18"/>
                      <wp:cNvGraphicFramePr/>
                      <a:graphic xmlns:a="http://schemas.openxmlformats.org/drawingml/2006/main">
                        <a:graphicData uri="http://schemas.microsoft.com/office/word/2010/wordprocessingShape">
                          <wps:wsp>
                            <wps:cNvCnPr/>
                            <wps:spPr>
                              <a:xfrm rot="10800000">
                                <a:off x="5212650" y="3780000"/>
                                <a:ext cx="2667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2628900</wp:posOffset>
                      </wp:positionH>
                      <wp:positionV relativeFrom="paragraph">
                        <wp:posOffset>977900</wp:posOffset>
                      </wp:positionV>
                      <wp:extent cx="266700" cy="12700"/>
                      <wp:effectExtent b="0" l="0" r="0" t="0"/>
                      <wp:wrapNone/>
                      <wp:docPr id="18" name="image26.png"/>
                      <a:graphic>
                        <a:graphicData uri="http://schemas.openxmlformats.org/drawingml/2006/picture">
                          <pic:pic>
                            <pic:nvPicPr>
                              <pic:cNvPr id="0" name="image26.png"/>
                              <pic:cNvPicPr preferRelativeResize="0"/>
                            </pic:nvPicPr>
                            <pic:blipFill>
                              <a:blip r:embed="rId9"/>
                              <a:srcRect/>
                              <a:stretch>
                                <a:fillRect/>
                              </a:stretch>
                            </pic:blipFill>
                            <pic:spPr>
                              <a:xfrm>
                                <a:off x="0" y="0"/>
                                <a:ext cx="266700" cy="1270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4356100</wp:posOffset>
                      </wp:positionH>
                      <wp:positionV relativeFrom="paragraph">
                        <wp:posOffset>2006600</wp:posOffset>
                      </wp:positionV>
                      <wp:extent cx="149225" cy="593725"/>
                      <wp:effectExtent l="0" t="0" r="0" b="0"/>
                      <wp:wrapNone/>
                      <wp:docPr id="26" name="Прямая со стрелкой 26"/>
                      <wp:cNvGraphicFramePr/>
                      <a:graphic xmlns:a="http://schemas.openxmlformats.org/drawingml/2006/main">
                        <a:graphicData uri="http://schemas.microsoft.com/office/word/2010/wordprocessingShape">
                          <wps:wsp>
                            <wps:cNvCnPr/>
                            <wps:spPr>
                              <a:xfrm rot="10800000" flipH="1">
                                <a:off x="5276150" y="3487900"/>
                                <a:ext cx="139700" cy="5842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4356100</wp:posOffset>
                      </wp:positionH>
                      <wp:positionV relativeFrom="paragraph">
                        <wp:posOffset>2006600</wp:posOffset>
                      </wp:positionV>
                      <wp:extent cx="149225" cy="593725"/>
                      <wp:effectExtent b="0" l="0" r="0" t="0"/>
                      <wp:wrapNone/>
                      <wp:docPr id="26" name="image35.png"/>
                      <a:graphic>
                        <a:graphicData uri="http://schemas.openxmlformats.org/drawingml/2006/picture">
                          <pic:pic>
                            <pic:nvPicPr>
                              <pic:cNvPr id="0" name="image35.png"/>
                              <pic:cNvPicPr preferRelativeResize="0"/>
                            </pic:nvPicPr>
                            <pic:blipFill>
                              <a:blip r:embed="rId10"/>
                              <a:srcRect/>
                              <a:stretch>
                                <a:fillRect/>
                              </a:stretch>
                            </pic:blipFill>
                            <pic:spPr>
                              <a:xfrm>
                                <a:off x="0" y="0"/>
                                <a:ext cx="149225" cy="593725"/>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4191000</wp:posOffset>
                      </wp:positionH>
                      <wp:positionV relativeFrom="paragraph">
                        <wp:posOffset>2590800</wp:posOffset>
                      </wp:positionV>
                      <wp:extent cx="177800" cy="12700"/>
                      <wp:effectExtent l="0" t="0" r="0" b="0"/>
                      <wp:wrapNone/>
                      <wp:docPr id="19" name="Прямая со стрелкой 19"/>
                      <wp:cNvGraphicFramePr/>
                      <a:graphic xmlns:a="http://schemas.openxmlformats.org/drawingml/2006/main">
                        <a:graphicData uri="http://schemas.microsoft.com/office/word/2010/wordprocessingShape">
                          <wps:wsp>
                            <wps:cNvCnPr/>
                            <wps:spPr>
                              <a:xfrm>
                                <a:off x="5257100" y="3780000"/>
                                <a:ext cx="1778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4191000</wp:posOffset>
                      </wp:positionH>
                      <wp:positionV relativeFrom="paragraph">
                        <wp:posOffset>2590800</wp:posOffset>
                      </wp:positionV>
                      <wp:extent cx="177800" cy="12700"/>
                      <wp:effectExtent b="0" l="0" r="0" t="0"/>
                      <wp:wrapNone/>
                      <wp:docPr id="19" name="image27.png"/>
                      <a:graphic>
                        <a:graphicData uri="http://schemas.openxmlformats.org/drawingml/2006/picture">
                          <pic:pic>
                            <pic:nvPicPr>
                              <pic:cNvPr id="0" name="image27.png"/>
                              <pic:cNvPicPr preferRelativeResize="0"/>
                            </pic:nvPicPr>
                            <pic:blipFill>
                              <a:blip r:embed="rId11"/>
                              <a:srcRect/>
                              <a:stretch>
                                <a:fillRect/>
                              </a:stretch>
                            </pic:blipFill>
                            <pic:spPr>
                              <a:xfrm>
                                <a:off x="0" y="0"/>
                                <a:ext cx="177800" cy="1270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3086100</wp:posOffset>
                      </wp:positionH>
                      <wp:positionV relativeFrom="paragraph">
                        <wp:posOffset>2362200</wp:posOffset>
                      </wp:positionV>
                      <wp:extent cx="1089025" cy="530225"/>
                      <wp:effectExtent l="0" t="0" r="0" b="0"/>
                      <wp:wrapNone/>
                      <wp:docPr id="21" name="Прямоугольник 21"/>
                      <wp:cNvGraphicFramePr/>
                      <a:graphic xmlns:a="http://schemas.openxmlformats.org/drawingml/2006/main">
                        <a:graphicData uri="http://schemas.microsoft.com/office/word/2010/wordprocessingShape">
                          <wps:wsp>
                            <wps:cNvSpPr/>
                            <wps:spPr>
                              <a:xfrm>
                                <a:off x="4806250" y="3519650"/>
                                <a:ext cx="1079500" cy="520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развитие</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3086100</wp:posOffset>
                      </wp:positionH>
                      <wp:positionV relativeFrom="paragraph">
                        <wp:posOffset>2362200</wp:posOffset>
                      </wp:positionV>
                      <wp:extent cx="1089025" cy="530225"/>
                      <wp:effectExtent b="0" l="0" r="0" t="0"/>
                      <wp:wrapNone/>
                      <wp:docPr id="21" name="image29.png"/>
                      <a:graphic>
                        <a:graphicData uri="http://schemas.openxmlformats.org/drawingml/2006/picture">
                          <pic:pic>
                            <pic:nvPicPr>
                              <pic:cNvPr id="0" name="image29.png"/>
                              <pic:cNvPicPr preferRelativeResize="0"/>
                            </pic:nvPicPr>
                            <pic:blipFill>
                              <a:blip r:embed="rId12"/>
                              <a:srcRect/>
                              <a:stretch>
                                <a:fillRect/>
                              </a:stretch>
                            </pic:blipFill>
                            <pic:spPr>
                              <a:xfrm>
                                <a:off x="0" y="0"/>
                                <a:ext cx="1089025" cy="53022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4749800</wp:posOffset>
                      </wp:positionH>
                      <wp:positionV relativeFrom="paragraph">
                        <wp:posOffset>2349500</wp:posOffset>
                      </wp:positionV>
                      <wp:extent cx="1304925" cy="606425"/>
                      <wp:effectExtent l="0" t="0" r="0" b="0"/>
                      <wp:wrapNone/>
                      <wp:docPr id="22" name="Прямоугольник 22"/>
                      <wp:cNvGraphicFramePr/>
                      <a:graphic xmlns:a="http://schemas.openxmlformats.org/drawingml/2006/main">
                        <a:graphicData uri="http://schemas.microsoft.com/office/word/2010/wordprocessingShape">
                          <wps:wsp>
                            <wps:cNvSpPr/>
                            <wps:spPr>
                              <a:xfrm>
                                <a:off x="4698300" y="3481550"/>
                                <a:ext cx="1295400" cy="596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финансовое оздоровление</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4749800</wp:posOffset>
                      </wp:positionH>
                      <wp:positionV relativeFrom="paragraph">
                        <wp:posOffset>2349500</wp:posOffset>
                      </wp:positionV>
                      <wp:extent cx="1304925" cy="606425"/>
                      <wp:effectExtent b="0" l="0" r="0" t="0"/>
                      <wp:wrapNone/>
                      <wp:docPr id="22" name="image30.png"/>
                      <a:graphic>
                        <a:graphicData uri="http://schemas.openxmlformats.org/drawingml/2006/picture">
                          <pic:pic>
                            <pic:nvPicPr>
                              <pic:cNvPr id="0" name="image30.png"/>
                              <pic:cNvPicPr preferRelativeResize="0"/>
                            </pic:nvPicPr>
                            <pic:blipFill>
                              <a:blip r:embed="rId13"/>
                              <a:srcRect/>
                              <a:stretch>
                                <a:fillRect/>
                              </a:stretch>
                            </pic:blipFill>
                            <pic:spPr>
                              <a:xfrm>
                                <a:off x="0" y="0"/>
                                <a:ext cx="1304925" cy="606425"/>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4051300</wp:posOffset>
                      </wp:positionH>
                      <wp:positionV relativeFrom="paragraph">
                        <wp:posOffset>1308100</wp:posOffset>
                      </wp:positionV>
                      <wp:extent cx="85725" cy="492125"/>
                      <wp:effectExtent l="0" t="0" r="0" b="0"/>
                      <wp:wrapNone/>
                      <wp:docPr id="24" name="Прямая со стрелкой 24"/>
                      <wp:cNvGraphicFramePr/>
                      <a:graphic xmlns:a="http://schemas.openxmlformats.org/drawingml/2006/main">
                        <a:graphicData uri="http://schemas.microsoft.com/office/word/2010/wordprocessingShape">
                          <wps:wsp>
                            <wps:cNvCnPr/>
                            <wps:spPr>
                              <a:xfrm>
                                <a:off x="5307900" y="3538700"/>
                                <a:ext cx="76200" cy="4826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4051300</wp:posOffset>
                      </wp:positionH>
                      <wp:positionV relativeFrom="paragraph">
                        <wp:posOffset>1308100</wp:posOffset>
                      </wp:positionV>
                      <wp:extent cx="85725" cy="492125"/>
                      <wp:effectExtent b="0" l="0" r="0" t="0"/>
                      <wp:wrapNone/>
                      <wp:docPr id="24" name="image33.png"/>
                      <a:graphic>
                        <a:graphicData uri="http://schemas.openxmlformats.org/drawingml/2006/picture">
                          <pic:pic>
                            <pic:nvPicPr>
                              <pic:cNvPr id="0" name="image33.png"/>
                              <pic:cNvPicPr preferRelativeResize="0"/>
                            </pic:nvPicPr>
                            <pic:blipFill>
                              <a:blip r:embed="rId14"/>
                              <a:srcRect/>
                              <a:stretch>
                                <a:fillRect/>
                              </a:stretch>
                            </pic:blipFill>
                            <pic:spPr>
                              <a:xfrm>
                                <a:off x="0" y="0"/>
                                <a:ext cx="85725" cy="492125"/>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4140200</wp:posOffset>
                      </wp:positionH>
                      <wp:positionV relativeFrom="paragraph">
                        <wp:posOffset>1778000</wp:posOffset>
                      </wp:positionV>
                      <wp:extent cx="114300" cy="12700"/>
                      <wp:effectExtent l="0" t="0" r="0" b="0"/>
                      <wp:wrapNone/>
                      <wp:docPr id="2" name="Прямая со стрелкой 2"/>
                      <wp:cNvGraphicFramePr/>
                      <a:graphic xmlns:a="http://schemas.openxmlformats.org/drawingml/2006/main">
                        <a:graphicData uri="http://schemas.microsoft.com/office/word/2010/wordprocessingShape">
                          <wps:wsp>
                            <wps:cNvCnPr/>
                            <wps:spPr>
                              <a:xfrm rot="10800000">
                                <a:off x="5288850" y="3780000"/>
                                <a:ext cx="114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4140200</wp:posOffset>
                      </wp:positionH>
                      <wp:positionV relativeFrom="paragraph">
                        <wp:posOffset>1778000</wp:posOffset>
                      </wp:positionV>
                      <wp:extent cx="114300" cy="12700"/>
                      <wp:effectExtent b="0" l="0" r="0" t="0"/>
                      <wp:wrapNone/>
                      <wp:docPr id="2"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114300" cy="1270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3822700</wp:posOffset>
                      </wp:positionH>
                      <wp:positionV relativeFrom="paragraph">
                        <wp:posOffset>1308100</wp:posOffset>
                      </wp:positionV>
                      <wp:extent cx="225425" cy="504825"/>
                      <wp:effectExtent l="0" t="0" r="0" b="0"/>
                      <wp:wrapNone/>
                      <wp:docPr id="3" name="Прямая со стрелкой 3"/>
                      <wp:cNvGraphicFramePr/>
                      <a:graphic xmlns:a="http://schemas.openxmlformats.org/drawingml/2006/main">
                        <a:graphicData uri="http://schemas.microsoft.com/office/word/2010/wordprocessingShape">
                          <wps:wsp>
                            <wps:cNvCnPr/>
                            <wps:spPr>
                              <a:xfrm rot="10800000" flipH="1">
                                <a:off x="5238050" y="3532350"/>
                                <a:ext cx="215900" cy="4953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3822700</wp:posOffset>
                      </wp:positionH>
                      <wp:positionV relativeFrom="paragraph">
                        <wp:posOffset>1308100</wp:posOffset>
                      </wp:positionV>
                      <wp:extent cx="225425" cy="504825"/>
                      <wp:effectExtent b="0" l="0" r="0" t="0"/>
                      <wp:wrapNone/>
                      <wp:docPr id="3"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225425" cy="504825"/>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3721100</wp:posOffset>
                      </wp:positionH>
                      <wp:positionV relativeFrom="paragraph">
                        <wp:posOffset>1803400</wp:posOffset>
                      </wp:positionV>
                      <wp:extent cx="114300" cy="12700"/>
                      <wp:effectExtent l="0" t="0" r="0" b="0"/>
                      <wp:wrapNone/>
                      <wp:docPr id="4" name="Прямая со стрелкой 4"/>
                      <wp:cNvGraphicFramePr/>
                      <a:graphic xmlns:a="http://schemas.openxmlformats.org/drawingml/2006/main">
                        <a:graphicData uri="http://schemas.microsoft.com/office/word/2010/wordprocessingShape">
                          <wps:wsp>
                            <wps:cNvCnPr/>
                            <wps:spPr>
                              <a:xfrm>
                                <a:off x="5288850" y="3780000"/>
                                <a:ext cx="114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3721100</wp:posOffset>
                      </wp:positionH>
                      <wp:positionV relativeFrom="paragraph">
                        <wp:posOffset>1803400</wp:posOffset>
                      </wp:positionV>
                      <wp:extent cx="114300" cy="12700"/>
                      <wp:effectExtent b="0" l="0" r="0" t="0"/>
                      <wp:wrapNone/>
                      <wp:docPr id="4"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114300" cy="1270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2844800</wp:posOffset>
                      </wp:positionH>
                      <wp:positionV relativeFrom="paragraph">
                        <wp:posOffset>1651000</wp:posOffset>
                      </wp:positionV>
                      <wp:extent cx="847725" cy="377825"/>
                      <wp:effectExtent l="0" t="0" r="0" b="0"/>
                      <wp:wrapNone/>
                      <wp:docPr id="5" name="Прямоугольник 5"/>
                      <wp:cNvGraphicFramePr/>
                      <a:graphic xmlns:a="http://schemas.openxmlformats.org/drawingml/2006/main">
                        <a:graphicData uri="http://schemas.microsoft.com/office/word/2010/wordprocessingShape">
                          <wps:wsp>
                            <wps:cNvSpPr/>
                            <wps:spPr>
                              <a:xfrm>
                                <a:off x="4926900" y="3595850"/>
                                <a:ext cx="838200" cy="368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новому</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2844800</wp:posOffset>
                      </wp:positionH>
                      <wp:positionV relativeFrom="paragraph">
                        <wp:posOffset>1651000</wp:posOffset>
                      </wp:positionV>
                      <wp:extent cx="847725" cy="377825"/>
                      <wp:effectExtent b="0" l="0" r="0" t="0"/>
                      <wp:wrapNone/>
                      <wp:docPr id="5" name="image13.png"/>
                      <a:graphic>
                        <a:graphicData uri="http://schemas.openxmlformats.org/drawingml/2006/picture">
                          <pic:pic>
                            <pic:nvPicPr>
                              <pic:cNvPr id="0" name="image13.png"/>
                              <pic:cNvPicPr preferRelativeResize="0"/>
                            </pic:nvPicPr>
                            <pic:blipFill>
                              <a:blip r:embed="rId18"/>
                              <a:srcRect/>
                              <a:stretch>
                                <a:fillRect/>
                              </a:stretch>
                            </pic:blipFill>
                            <pic:spPr>
                              <a:xfrm>
                                <a:off x="0" y="0"/>
                                <a:ext cx="847725" cy="377825"/>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simplePos x="0" y="0"/>
                      <wp:positionH relativeFrom="column">
                        <wp:posOffset>4241800</wp:posOffset>
                      </wp:positionH>
                      <wp:positionV relativeFrom="paragraph">
                        <wp:posOffset>1625600</wp:posOffset>
                      </wp:positionV>
                      <wp:extent cx="1622425" cy="377825"/>
                      <wp:effectExtent l="0" t="0" r="0" b="0"/>
                      <wp:wrapNone/>
                      <wp:docPr id="1" name="Прямоугольник 1"/>
                      <wp:cNvGraphicFramePr/>
                      <a:graphic xmlns:a="http://schemas.openxmlformats.org/drawingml/2006/main">
                        <a:graphicData uri="http://schemas.microsoft.com/office/word/2010/wordprocessingShape">
                          <wps:wsp>
                            <wps:cNvSpPr/>
                            <wps:spPr>
                              <a:xfrm>
                                <a:off x="4539550" y="3595850"/>
                                <a:ext cx="1612900" cy="368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действующему</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4241800</wp:posOffset>
                      </wp:positionH>
                      <wp:positionV relativeFrom="paragraph">
                        <wp:posOffset>1625600</wp:posOffset>
                      </wp:positionV>
                      <wp:extent cx="1622425" cy="377825"/>
                      <wp:effectExtent b="0" l="0" r="0" t="0"/>
                      <wp:wrapNone/>
                      <wp:docPr id="1"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1622425" cy="377825"/>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simplePos x="0" y="0"/>
                      <wp:positionH relativeFrom="column">
                        <wp:posOffset>3594100</wp:posOffset>
                      </wp:positionH>
                      <wp:positionV relativeFrom="paragraph">
                        <wp:posOffset>2908300</wp:posOffset>
                      </wp:positionV>
                      <wp:extent cx="149225" cy="631825"/>
                      <wp:effectExtent l="0" t="0" r="0" b="0"/>
                      <wp:wrapNone/>
                      <wp:docPr id="25" name="Прямая со стрелкой 25"/>
                      <wp:cNvGraphicFramePr/>
                      <a:graphic xmlns:a="http://schemas.openxmlformats.org/drawingml/2006/main">
                        <a:graphicData uri="http://schemas.microsoft.com/office/word/2010/wordprocessingShape">
                          <wps:wsp>
                            <wps:cNvCnPr/>
                            <wps:spPr>
                              <a:xfrm rot="10800000">
                                <a:off x="5276150" y="3468850"/>
                                <a:ext cx="139700" cy="6223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3594100</wp:posOffset>
                      </wp:positionH>
                      <wp:positionV relativeFrom="paragraph">
                        <wp:posOffset>2908300</wp:posOffset>
                      </wp:positionV>
                      <wp:extent cx="149225" cy="631825"/>
                      <wp:effectExtent b="0" l="0" r="0" t="0"/>
                      <wp:wrapNone/>
                      <wp:docPr id="25" name="image34.png"/>
                      <a:graphic>
                        <a:graphicData uri="http://schemas.openxmlformats.org/drawingml/2006/picture">
                          <pic:pic>
                            <pic:nvPicPr>
                              <pic:cNvPr id="0" name="image34.png"/>
                              <pic:cNvPicPr preferRelativeResize="0"/>
                            </pic:nvPicPr>
                            <pic:blipFill>
                              <a:blip r:embed="rId20"/>
                              <a:srcRect/>
                              <a:stretch>
                                <a:fillRect/>
                              </a:stretch>
                            </pic:blipFill>
                            <pic:spPr>
                              <a:xfrm>
                                <a:off x="0" y="0"/>
                                <a:ext cx="149225" cy="631825"/>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simplePos x="0" y="0"/>
                      <wp:positionH relativeFrom="column">
                        <wp:posOffset>3098800</wp:posOffset>
                      </wp:positionH>
                      <wp:positionV relativeFrom="paragraph">
                        <wp:posOffset>393700</wp:posOffset>
                      </wp:positionV>
                      <wp:extent cx="301625" cy="530225"/>
                      <wp:effectExtent l="0" t="0" r="0" b="0"/>
                      <wp:wrapNone/>
                      <wp:docPr id="10" name="Прямая со стрелкой 10"/>
                      <wp:cNvGraphicFramePr/>
                      <a:graphic xmlns:a="http://schemas.openxmlformats.org/drawingml/2006/main">
                        <a:graphicData uri="http://schemas.microsoft.com/office/word/2010/wordprocessingShape">
                          <wps:wsp>
                            <wps:cNvCnPr/>
                            <wps:spPr>
                              <a:xfrm rot="10800000">
                                <a:off x="5199950" y="3519650"/>
                                <a:ext cx="292100" cy="5207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3098800</wp:posOffset>
                      </wp:positionH>
                      <wp:positionV relativeFrom="paragraph">
                        <wp:posOffset>393700</wp:posOffset>
                      </wp:positionV>
                      <wp:extent cx="301625" cy="530225"/>
                      <wp:effectExtent b="0" l="0" r="0" t="0"/>
                      <wp:wrapNone/>
                      <wp:docPr id="10" name="image18.png"/>
                      <a:graphic>
                        <a:graphicData uri="http://schemas.openxmlformats.org/drawingml/2006/picture">
                          <pic:pic>
                            <pic:nvPicPr>
                              <pic:cNvPr id="0" name="image18.png"/>
                              <pic:cNvPicPr preferRelativeResize="0"/>
                            </pic:nvPicPr>
                            <pic:blipFill>
                              <a:blip r:embed="rId21"/>
                              <a:srcRect/>
                              <a:stretch>
                                <a:fillRect/>
                              </a:stretch>
                            </pic:blipFill>
                            <pic:spPr>
                              <a:xfrm>
                                <a:off x="0" y="0"/>
                                <a:ext cx="301625" cy="530225"/>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simplePos x="0" y="0"/>
                      <wp:positionH relativeFrom="column">
                        <wp:posOffset>2882900</wp:posOffset>
                      </wp:positionH>
                      <wp:positionV relativeFrom="paragraph">
                        <wp:posOffset>393700</wp:posOffset>
                      </wp:positionV>
                      <wp:extent cx="225425" cy="568325"/>
                      <wp:effectExtent l="0" t="0" r="0" b="0"/>
                      <wp:wrapNone/>
                      <wp:docPr id="11" name="Прямая со стрелкой 11"/>
                      <wp:cNvGraphicFramePr/>
                      <a:graphic xmlns:a="http://schemas.openxmlformats.org/drawingml/2006/main">
                        <a:graphicData uri="http://schemas.microsoft.com/office/word/2010/wordprocessingShape">
                          <wps:wsp>
                            <wps:cNvCnPr/>
                            <wps:spPr>
                              <a:xfrm rot="10800000" flipH="1">
                                <a:off x="5238050" y="3500600"/>
                                <a:ext cx="215900" cy="5588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2882900</wp:posOffset>
                      </wp:positionH>
                      <wp:positionV relativeFrom="paragraph">
                        <wp:posOffset>393700</wp:posOffset>
                      </wp:positionV>
                      <wp:extent cx="225425" cy="568325"/>
                      <wp:effectExtent b="0" l="0" r="0" t="0"/>
                      <wp:wrapNone/>
                      <wp:docPr id="11" name="image19.png"/>
                      <a:graphic>
                        <a:graphicData uri="http://schemas.openxmlformats.org/drawingml/2006/picture">
                          <pic:pic>
                            <pic:nvPicPr>
                              <pic:cNvPr id="0" name="image19.png"/>
                              <pic:cNvPicPr preferRelativeResize="0"/>
                            </pic:nvPicPr>
                            <pic:blipFill>
                              <a:blip r:embed="rId22"/>
                              <a:srcRect/>
                              <a:stretch>
                                <a:fillRect/>
                              </a:stretch>
                            </pic:blipFill>
                            <pic:spPr>
                              <a:xfrm>
                                <a:off x="0" y="0"/>
                                <a:ext cx="225425" cy="568325"/>
                              </a:xfrm>
                              <a:prstGeom prst="rect"/>
                              <a:ln/>
                            </pic:spPr>
                          </pic:pic>
                        </a:graphicData>
                      </a:graphic>
                    </wp:anchor>
                  </w:drawing>
                </mc:Fallback>
              </mc:AlternateContent>
            </w:r>
            <w:r>
              <w:rPr>
                <w:noProof/>
              </w:rPr>
              <mc:AlternateContent>
                <mc:Choice Requires="wpg">
                  <w:drawing>
                    <wp:anchor distT="0" distB="0" distL="114300" distR="114300" simplePos="0" relativeHeight="251673600" behindDoc="0" locked="0" layoutInCell="1" hidden="0" allowOverlap="1">
                      <wp:simplePos x="0" y="0"/>
                      <wp:positionH relativeFrom="column">
                        <wp:posOffset>3378200</wp:posOffset>
                      </wp:positionH>
                      <wp:positionV relativeFrom="paragraph">
                        <wp:posOffset>914400</wp:posOffset>
                      </wp:positionV>
                      <wp:extent cx="292100" cy="12700"/>
                      <wp:effectExtent l="0" t="0" r="0" b="0"/>
                      <wp:wrapNone/>
                      <wp:docPr id="6" name="Прямая со стрелкой 6"/>
                      <wp:cNvGraphicFramePr/>
                      <a:graphic xmlns:a="http://schemas.openxmlformats.org/drawingml/2006/main">
                        <a:graphicData uri="http://schemas.microsoft.com/office/word/2010/wordprocessingShape">
                          <wps:wsp>
                            <wps:cNvCnPr/>
                            <wps:spPr>
                              <a:xfrm rot="10800000">
                                <a:off x="5199950" y="3780000"/>
                                <a:ext cx="2921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3378200</wp:posOffset>
                      </wp:positionH>
                      <wp:positionV relativeFrom="paragraph">
                        <wp:posOffset>914400</wp:posOffset>
                      </wp:positionV>
                      <wp:extent cx="292100" cy="12700"/>
                      <wp:effectExtent b="0" l="0" r="0" t="0"/>
                      <wp:wrapNone/>
                      <wp:docPr id="6" name="image14.png"/>
                      <a:graphic>
                        <a:graphicData uri="http://schemas.openxmlformats.org/drawingml/2006/picture">
                          <pic:pic>
                            <pic:nvPicPr>
                              <pic:cNvPr id="0" name="image14.png"/>
                              <pic:cNvPicPr preferRelativeResize="0"/>
                            </pic:nvPicPr>
                            <pic:blipFill>
                              <a:blip r:embed="rId23"/>
                              <a:srcRect/>
                              <a:stretch>
                                <a:fillRect/>
                              </a:stretch>
                            </pic:blipFill>
                            <pic:spPr>
                              <a:xfrm>
                                <a:off x="0" y="0"/>
                                <a:ext cx="292100" cy="12700"/>
                              </a:xfrm>
                              <a:prstGeom prst="rect"/>
                              <a:ln/>
                            </pic:spPr>
                          </pic:pic>
                        </a:graphicData>
                      </a:graphic>
                    </wp:anchor>
                  </w:drawing>
                </mc:Fallback>
              </mc:AlternateContent>
            </w:r>
            <w:r>
              <w:rPr>
                <w:noProof/>
              </w:rPr>
              <mc:AlternateContent>
                <mc:Choice Requires="wpg">
                  <w:drawing>
                    <wp:anchor distT="0" distB="0" distL="114300" distR="114300" simplePos="0" relativeHeight="251674624" behindDoc="0" locked="0" layoutInCell="1" hidden="0" allowOverlap="1">
                      <wp:simplePos x="0" y="0"/>
                      <wp:positionH relativeFrom="column">
                        <wp:posOffset>3670300</wp:posOffset>
                      </wp:positionH>
                      <wp:positionV relativeFrom="paragraph">
                        <wp:posOffset>596900</wp:posOffset>
                      </wp:positionV>
                      <wp:extent cx="2282825" cy="708025"/>
                      <wp:effectExtent l="0" t="0" r="0" b="0"/>
                      <wp:wrapNone/>
                      <wp:docPr id="7" name="Прямоугольник 7"/>
                      <wp:cNvGraphicFramePr/>
                      <a:graphic xmlns:a="http://schemas.openxmlformats.org/drawingml/2006/main">
                        <a:graphicData uri="http://schemas.microsoft.com/office/word/2010/wordprocessingShape">
                          <wps:wsp>
                            <wps:cNvSpPr/>
                            <wps:spPr>
                              <a:xfrm>
                                <a:off x="4209350" y="3430750"/>
                                <a:ext cx="2273300" cy="698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D7093A">
                                  <w:pPr>
                                    <w:jc w:val="center"/>
                                    <w:textDirection w:val="btLr"/>
                                  </w:pPr>
                                </w:p>
                                <w:p w:rsidR="00D7093A" w:rsidRDefault="005B3955">
                                  <w:pPr>
                                    <w:jc w:val="center"/>
                                    <w:textDirection w:val="btLr"/>
                                  </w:pPr>
                                  <w:r>
                                    <w:rPr>
                                      <w:rFonts w:ascii="Arial" w:eastAsia="Arial" w:hAnsi="Arial" w:cs="Arial"/>
                                      <w:color w:val="000000"/>
                                      <w:sz w:val="28"/>
                                    </w:rPr>
                                    <w:t>по предприятию</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3670300</wp:posOffset>
                      </wp:positionH>
                      <wp:positionV relativeFrom="paragraph">
                        <wp:posOffset>596900</wp:posOffset>
                      </wp:positionV>
                      <wp:extent cx="2282825" cy="708025"/>
                      <wp:effectExtent b="0" l="0" r="0" t="0"/>
                      <wp:wrapNone/>
                      <wp:docPr id="7" name="image15.png"/>
                      <a:graphic>
                        <a:graphicData uri="http://schemas.openxmlformats.org/drawingml/2006/picture">
                          <pic:pic>
                            <pic:nvPicPr>
                              <pic:cNvPr id="0" name="image15.png"/>
                              <pic:cNvPicPr preferRelativeResize="0"/>
                            </pic:nvPicPr>
                            <pic:blipFill>
                              <a:blip r:embed="rId24"/>
                              <a:srcRect/>
                              <a:stretch>
                                <a:fillRect/>
                              </a:stretch>
                            </pic:blipFill>
                            <pic:spPr>
                              <a:xfrm>
                                <a:off x="0" y="0"/>
                                <a:ext cx="2282825" cy="708025"/>
                              </a:xfrm>
                              <a:prstGeom prst="rect"/>
                              <a:ln/>
                            </pic:spPr>
                          </pic:pic>
                        </a:graphicData>
                      </a:graphic>
                    </wp:anchor>
                  </w:drawing>
                </mc:Fallback>
              </mc:AlternateContent>
            </w:r>
            <w:r>
              <w:rPr>
                <w:noProof/>
              </w:rPr>
              <mc:AlternateContent>
                <mc:Choice Requires="wpg">
                  <w:drawing>
                    <wp:anchor distT="0" distB="0" distL="114300" distR="114300" simplePos="0" relativeHeight="251675648" behindDoc="0" locked="0" layoutInCell="1" hidden="0" allowOverlap="1">
                      <wp:simplePos x="0" y="0"/>
                      <wp:positionH relativeFrom="column">
                        <wp:posOffset>101601</wp:posOffset>
                      </wp:positionH>
                      <wp:positionV relativeFrom="paragraph">
                        <wp:posOffset>596900</wp:posOffset>
                      </wp:positionV>
                      <wp:extent cx="2536825" cy="746125"/>
                      <wp:effectExtent l="0" t="0" r="0" b="0"/>
                      <wp:wrapNone/>
                      <wp:docPr id="8" name="Прямоугольник 8"/>
                      <wp:cNvGraphicFramePr/>
                      <a:graphic xmlns:a="http://schemas.openxmlformats.org/drawingml/2006/main">
                        <a:graphicData uri="http://schemas.microsoft.com/office/word/2010/wordprocessingShape">
                          <wps:wsp>
                            <wps:cNvSpPr/>
                            <wps:spPr>
                              <a:xfrm>
                                <a:off x="4082350" y="3411700"/>
                                <a:ext cx="2527300" cy="736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 xml:space="preserve">по </w:t>
                                  </w:r>
                                  <w:proofErr w:type="gramStart"/>
                                  <w:r>
                                    <w:rPr>
                                      <w:rFonts w:ascii="Arial" w:eastAsia="Arial" w:hAnsi="Arial" w:cs="Arial"/>
                                      <w:color w:val="000000"/>
                                      <w:sz w:val="28"/>
                                    </w:rPr>
                                    <w:t>бизнес-линиям</w:t>
                                  </w:r>
                                  <w:proofErr w:type="gramEnd"/>
                                  <w:r>
                                    <w:rPr>
                                      <w:rFonts w:ascii="Arial" w:eastAsia="Arial" w:hAnsi="Arial" w:cs="Arial"/>
                                      <w:color w:val="000000"/>
                                      <w:sz w:val="28"/>
                                    </w:rPr>
                                    <w:t xml:space="preserve"> (продукция, работы, услуги, технические решения)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101601</wp:posOffset>
                      </wp:positionH>
                      <wp:positionV relativeFrom="paragraph">
                        <wp:posOffset>596900</wp:posOffset>
                      </wp:positionV>
                      <wp:extent cx="2536825" cy="746125"/>
                      <wp:effectExtent b="0" l="0" r="0" t="0"/>
                      <wp:wrapNone/>
                      <wp:docPr id="8" name="image16.png"/>
                      <a:graphic>
                        <a:graphicData uri="http://schemas.openxmlformats.org/drawingml/2006/picture">
                          <pic:pic>
                            <pic:nvPicPr>
                              <pic:cNvPr id="0" name="image16.png"/>
                              <pic:cNvPicPr preferRelativeResize="0"/>
                            </pic:nvPicPr>
                            <pic:blipFill>
                              <a:blip r:embed="rId25"/>
                              <a:srcRect/>
                              <a:stretch>
                                <a:fillRect/>
                              </a:stretch>
                            </pic:blipFill>
                            <pic:spPr>
                              <a:xfrm>
                                <a:off x="0" y="0"/>
                                <a:ext cx="2536825" cy="746125"/>
                              </a:xfrm>
                              <a:prstGeom prst="rect"/>
                              <a:ln/>
                            </pic:spPr>
                          </pic:pic>
                        </a:graphicData>
                      </a:graphic>
                    </wp:anchor>
                  </w:drawing>
                </mc:Fallback>
              </mc:AlternateContent>
            </w:r>
            <w:r>
              <w:rPr>
                <w:noProof/>
              </w:rPr>
              <mc:AlternateContent>
                <mc:Choice Requires="wpg">
                  <w:drawing>
                    <wp:anchor distT="0" distB="0" distL="114300" distR="114300" simplePos="0" relativeHeight="251676672" behindDoc="0" locked="0" layoutInCell="1" hidden="0" allowOverlap="1">
                      <wp:simplePos x="0" y="0"/>
                      <wp:positionH relativeFrom="column">
                        <wp:posOffset>1663700</wp:posOffset>
                      </wp:positionH>
                      <wp:positionV relativeFrom="paragraph">
                        <wp:posOffset>88900</wp:posOffset>
                      </wp:positionV>
                      <wp:extent cx="2270125" cy="314325"/>
                      <wp:effectExtent l="0" t="0" r="0" b="0"/>
                      <wp:wrapNone/>
                      <wp:docPr id="9" name="Прямоугольник 9"/>
                      <wp:cNvGraphicFramePr/>
                      <a:graphic xmlns:a="http://schemas.openxmlformats.org/drawingml/2006/main">
                        <a:graphicData uri="http://schemas.microsoft.com/office/word/2010/wordprocessingShape">
                          <wps:wsp>
                            <wps:cNvSpPr/>
                            <wps:spPr>
                              <a:xfrm>
                                <a:off x="4215700" y="3627600"/>
                                <a:ext cx="226060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БИЗНЕС-ПЛАН</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1663700</wp:posOffset>
                      </wp:positionH>
                      <wp:positionV relativeFrom="paragraph">
                        <wp:posOffset>88900</wp:posOffset>
                      </wp:positionV>
                      <wp:extent cx="2270125" cy="314325"/>
                      <wp:effectExtent b="0" l="0" r="0" t="0"/>
                      <wp:wrapNone/>
                      <wp:docPr id="9" name="image17.png"/>
                      <a:graphic>
                        <a:graphicData uri="http://schemas.openxmlformats.org/drawingml/2006/picture">
                          <pic:pic>
                            <pic:nvPicPr>
                              <pic:cNvPr id="0" name="image17.png"/>
                              <pic:cNvPicPr preferRelativeResize="0"/>
                            </pic:nvPicPr>
                            <pic:blipFill>
                              <a:blip r:embed="rId26"/>
                              <a:srcRect/>
                              <a:stretch>
                                <a:fillRect/>
                              </a:stretch>
                            </pic:blipFill>
                            <pic:spPr>
                              <a:xfrm>
                                <a:off x="0" y="0"/>
                                <a:ext cx="2270125" cy="314325"/>
                              </a:xfrm>
                              <a:prstGeom prst="rect"/>
                              <a:ln/>
                            </pic:spPr>
                          </pic:pic>
                        </a:graphicData>
                      </a:graphic>
                    </wp:anchor>
                  </w:drawing>
                </mc:Fallback>
              </mc:AlternateContent>
            </w:r>
            <w:r>
              <w:rPr>
                <w:noProof/>
              </w:rPr>
              <mc:AlternateContent>
                <mc:Choice Requires="wpg">
                  <w:drawing>
                    <wp:anchor distT="0" distB="0" distL="114300" distR="114300" simplePos="0" relativeHeight="251677696" behindDoc="0" locked="0" layoutInCell="1" hidden="0" allowOverlap="1">
                      <wp:simplePos x="0" y="0"/>
                      <wp:positionH relativeFrom="column">
                        <wp:posOffset>3759200</wp:posOffset>
                      </wp:positionH>
                      <wp:positionV relativeFrom="paragraph">
                        <wp:posOffset>3530600</wp:posOffset>
                      </wp:positionV>
                      <wp:extent cx="190500" cy="12700"/>
                      <wp:effectExtent l="0" t="0" r="0" b="0"/>
                      <wp:wrapNone/>
                      <wp:docPr id="23" name="Прямая со стрелкой 23"/>
                      <wp:cNvGraphicFramePr/>
                      <a:graphic xmlns:a="http://schemas.openxmlformats.org/drawingml/2006/main">
                        <a:graphicData uri="http://schemas.microsoft.com/office/word/2010/wordprocessingShape">
                          <wps:wsp>
                            <wps:cNvCnPr/>
                            <wps:spPr>
                              <a:xfrm>
                                <a:off x="5250750" y="3780000"/>
                                <a:ext cx="190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3759200</wp:posOffset>
                      </wp:positionH>
                      <wp:positionV relativeFrom="paragraph">
                        <wp:posOffset>3530600</wp:posOffset>
                      </wp:positionV>
                      <wp:extent cx="190500" cy="12700"/>
                      <wp:effectExtent b="0" l="0" r="0" t="0"/>
                      <wp:wrapNone/>
                      <wp:docPr id="23" name="image32.png"/>
                      <a:graphic>
                        <a:graphicData uri="http://schemas.openxmlformats.org/drawingml/2006/picture">
                          <pic:pic>
                            <pic:nvPicPr>
                              <pic:cNvPr id="0" name="image32.png"/>
                              <pic:cNvPicPr preferRelativeResize="0"/>
                            </pic:nvPicPr>
                            <pic:blipFill>
                              <a:blip r:embed="rId27"/>
                              <a:srcRect/>
                              <a:stretch>
                                <a:fillRect/>
                              </a:stretch>
                            </pic:blipFill>
                            <pic:spPr>
                              <a:xfrm>
                                <a:off x="0" y="0"/>
                                <a:ext cx="190500" cy="12700"/>
                              </a:xfrm>
                              <a:prstGeom prst="rect"/>
                              <a:ln/>
                            </pic:spPr>
                          </pic:pic>
                        </a:graphicData>
                      </a:graphic>
                    </wp:anchor>
                  </w:drawing>
                </mc:Fallback>
              </mc:AlternateContent>
            </w:r>
            <w:r>
              <w:rPr>
                <w:noProof/>
              </w:rPr>
              <mc:AlternateContent>
                <mc:Choice Requires="wpg">
                  <w:drawing>
                    <wp:anchor distT="0" distB="0" distL="114300" distR="114300" simplePos="0" relativeHeight="251678720" behindDoc="0" locked="0" layoutInCell="1" hidden="0" allowOverlap="1">
                      <wp:simplePos x="0" y="0"/>
                      <wp:positionH relativeFrom="column">
                        <wp:posOffset>3492500</wp:posOffset>
                      </wp:positionH>
                      <wp:positionV relativeFrom="paragraph">
                        <wp:posOffset>2895600</wp:posOffset>
                      </wp:positionV>
                      <wp:extent cx="98425" cy="644525"/>
                      <wp:effectExtent l="0" t="0" r="0" b="0"/>
                      <wp:wrapNone/>
                      <wp:docPr id="15" name="Прямая со стрелкой 15"/>
                      <wp:cNvGraphicFramePr/>
                      <a:graphic xmlns:a="http://schemas.openxmlformats.org/drawingml/2006/main">
                        <a:graphicData uri="http://schemas.microsoft.com/office/word/2010/wordprocessingShape">
                          <wps:wsp>
                            <wps:cNvCnPr/>
                            <wps:spPr>
                              <a:xfrm rot="10800000" flipH="1">
                                <a:off x="5301550" y="3462500"/>
                                <a:ext cx="88900" cy="6350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3492500</wp:posOffset>
                      </wp:positionH>
                      <wp:positionV relativeFrom="paragraph">
                        <wp:posOffset>2895600</wp:posOffset>
                      </wp:positionV>
                      <wp:extent cx="98425" cy="644525"/>
                      <wp:effectExtent b="0" l="0" r="0" t="0"/>
                      <wp:wrapNone/>
                      <wp:docPr id="15" name="image23.png"/>
                      <a:graphic>
                        <a:graphicData uri="http://schemas.openxmlformats.org/drawingml/2006/picture">
                          <pic:pic>
                            <pic:nvPicPr>
                              <pic:cNvPr id="0" name="image23.png"/>
                              <pic:cNvPicPr preferRelativeResize="0"/>
                            </pic:nvPicPr>
                            <pic:blipFill>
                              <a:blip r:embed="rId28"/>
                              <a:srcRect/>
                              <a:stretch>
                                <a:fillRect/>
                              </a:stretch>
                            </pic:blipFill>
                            <pic:spPr>
                              <a:xfrm>
                                <a:off x="0" y="0"/>
                                <a:ext cx="98425" cy="644525"/>
                              </a:xfrm>
                              <a:prstGeom prst="rect"/>
                              <a:ln/>
                            </pic:spPr>
                          </pic:pic>
                        </a:graphicData>
                      </a:graphic>
                    </wp:anchor>
                  </w:drawing>
                </mc:Fallback>
              </mc:AlternateContent>
            </w:r>
            <w:r>
              <w:rPr>
                <w:noProof/>
              </w:rPr>
              <mc:AlternateContent>
                <mc:Choice Requires="wpg">
                  <w:drawing>
                    <wp:anchor distT="0" distB="0" distL="114300" distR="114300" simplePos="0" relativeHeight="251679744" behindDoc="0" locked="0" layoutInCell="1" hidden="0" allowOverlap="1">
                      <wp:simplePos x="0" y="0"/>
                      <wp:positionH relativeFrom="column">
                        <wp:posOffset>3352800</wp:posOffset>
                      </wp:positionH>
                      <wp:positionV relativeFrom="paragraph">
                        <wp:posOffset>3530600</wp:posOffset>
                      </wp:positionV>
                      <wp:extent cx="152400" cy="12700"/>
                      <wp:effectExtent l="0" t="0" r="0" b="0"/>
                      <wp:wrapNone/>
                      <wp:docPr id="14" name="Прямая со стрелкой 14"/>
                      <wp:cNvGraphicFramePr/>
                      <a:graphic xmlns:a="http://schemas.openxmlformats.org/drawingml/2006/main">
                        <a:graphicData uri="http://schemas.microsoft.com/office/word/2010/wordprocessingShape">
                          <wps:wsp>
                            <wps:cNvCnPr/>
                            <wps:spPr>
                              <a:xfrm>
                                <a:off x="5269800" y="3780000"/>
                                <a:ext cx="1524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3352800</wp:posOffset>
                      </wp:positionH>
                      <wp:positionV relativeFrom="paragraph">
                        <wp:posOffset>3530600</wp:posOffset>
                      </wp:positionV>
                      <wp:extent cx="152400" cy="12700"/>
                      <wp:effectExtent b="0" l="0" r="0" t="0"/>
                      <wp:wrapNone/>
                      <wp:docPr id="14" name="image22.png"/>
                      <a:graphic>
                        <a:graphicData uri="http://schemas.openxmlformats.org/drawingml/2006/picture">
                          <pic:pic>
                            <pic:nvPicPr>
                              <pic:cNvPr id="0" name="image22.png"/>
                              <pic:cNvPicPr preferRelativeResize="0"/>
                            </pic:nvPicPr>
                            <pic:blipFill>
                              <a:blip r:embed="rId29"/>
                              <a:srcRect/>
                              <a:stretch>
                                <a:fillRect/>
                              </a:stretch>
                            </pic:blipFill>
                            <pic:spPr>
                              <a:xfrm>
                                <a:off x="0" y="0"/>
                                <a:ext cx="152400" cy="12700"/>
                              </a:xfrm>
                              <a:prstGeom prst="rect"/>
                              <a:ln/>
                            </pic:spPr>
                          </pic:pic>
                        </a:graphicData>
                      </a:graphic>
                    </wp:anchor>
                  </w:drawing>
                </mc:Fallback>
              </mc:AlternateContent>
            </w:r>
            <w:r>
              <w:rPr>
                <w:noProof/>
              </w:rPr>
              <mc:AlternateContent>
                <mc:Choice Requires="wpg">
                  <w:drawing>
                    <wp:anchor distT="0" distB="0" distL="114300" distR="114300" simplePos="0" relativeHeight="251680768" behindDoc="0" locked="0" layoutInCell="1" hidden="0" allowOverlap="1">
                      <wp:simplePos x="0" y="0"/>
                      <wp:positionH relativeFrom="column">
                        <wp:posOffset>1409700</wp:posOffset>
                      </wp:positionH>
                      <wp:positionV relativeFrom="paragraph">
                        <wp:posOffset>3327400</wp:posOffset>
                      </wp:positionV>
                      <wp:extent cx="1939925" cy="504825"/>
                      <wp:effectExtent l="0" t="0" r="0" b="0"/>
                      <wp:wrapNone/>
                      <wp:docPr id="17" name="Прямоугольник 17"/>
                      <wp:cNvGraphicFramePr/>
                      <a:graphic xmlns:a="http://schemas.openxmlformats.org/drawingml/2006/main">
                        <a:graphicData uri="http://schemas.microsoft.com/office/word/2010/wordprocessingShape">
                          <wps:wsp>
                            <wps:cNvSpPr/>
                            <wps:spPr>
                              <a:xfrm>
                                <a:off x="4380800" y="3532350"/>
                                <a:ext cx="1930400" cy="495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всего предприятия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1409700</wp:posOffset>
                      </wp:positionH>
                      <wp:positionV relativeFrom="paragraph">
                        <wp:posOffset>3327400</wp:posOffset>
                      </wp:positionV>
                      <wp:extent cx="1939925" cy="504825"/>
                      <wp:effectExtent b="0" l="0" r="0" t="0"/>
                      <wp:wrapNone/>
                      <wp:docPr id="17" name="image25.png"/>
                      <a:graphic>
                        <a:graphicData uri="http://schemas.openxmlformats.org/drawingml/2006/picture">
                          <pic:pic>
                            <pic:nvPicPr>
                              <pic:cNvPr id="0" name="image25.png"/>
                              <pic:cNvPicPr preferRelativeResize="0"/>
                            </pic:nvPicPr>
                            <pic:blipFill>
                              <a:blip r:embed="rId30"/>
                              <a:srcRect/>
                              <a:stretch>
                                <a:fillRect/>
                              </a:stretch>
                            </pic:blipFill>
                            <pic:spPr>
                              <a:xfrm>
                                <a:off x="0" y="0"/>
                                <a:ext cx="1939925" cy="504825"/>
                              </a:xfrm>
                              <a:prstGeom prst="rect"/>
                              <a:ln/>
                            </pic:spPr>
                          </pic:pic>
                        </a:graphicData>
                      </a:graphic>
                    </wp:anchor>
                  </w:drawing>
                </mc:Fallback>
              </mc:AlternateContent>
            </w:r>
            <w:r>
              <w:rPr>
                <w:noProof/>
              </w:rPr>
              <mc:AlternateContent>
                <mc:Choice Requires="wpg">
                  <w:drawing>
                    <wp:anchor distT="0" distB="0" distL="114300" distR="114300" simplePos="0" relativeHeight="251681792" behindDoc="0" locked="0" layoutInCell="1" hidden="0" allowOverlap="1">
                      <wp:simplePos x="0" y="0"/>
                      <wp:positionH relativeFrom="column">
                        <wp:posOffset>3937000</wp:posOffset>
                      </wp:positionH>
                      <wp:positionV relativeFrom="paragraph">
                        <wp:posOffset>3302000</wp:posOffset>
                      </wp:positionV>
                      <wp:extent cx="1711325" cy="593725"/>
                      <wp:effectExtent l="0" t="0" r="0" b="0"/>
                      <wp:wrapNone/>
                      <wp:docPr id="16" name="Прямоугольник 16"/>
                      <wp:cNvGraphicFramePr/>
                      <a:graphic xmlns:a="http://schemas.openxmlformats.org/drawingml/2006/main">
                        <a:graphicData uri="http://schemas.microsoft.com/office/word/2010/wordprocessingShape">
                          <wps:wsp>
                            <wps:cNvSpPr/>
                            <wps:spPr>
                              <a:xfrm>
                                <a:off x="4495100" y="3487900"/>
                                <a:ext cx="1701800" cy="584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производственного подразделения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3937000</wp:posOffset>
                      </wp:positionH>
                      <wp:positionV relativeFrom="paragraph">
                        <wp:posOffset>3302000</wp:posOffset>
                      </wp:positionV>
                      <wp:extent cx="1711325" cy="593725"/>
                      <wp:effectExtent b="0" l="0" r="0" t="0"/>
                      <wp:wrapNone/>
                      <wp:docPr id="16" name="image24.png"/>
                      <a:graphic>
                        <a:graphicData uri="http://schemas.openxmlformats.org/drawingml/2006/picture">
                          <pic:pic>
                            <pic:nvPicPr>
                              <pic:cNvPr id="0" name="image24.png"/>
                              <pic:cNvPicPr preferRelativeResize="0"/>
                            </pic:nvPicPr>
                            <pic:blipFill>
                              <a:blip r:embed="rId31"/>
                              <a:srcRect/>
                              <a:stretch>
                                <a:fillRect/>
                              </a:stretch>
                            </pic:blipFill>
                            <pic:spPr>
                              <a:xfrm>
                                <a:off x="0" y="0"/>
                                <a:ext cx="1711325" cy="593725"/>
                              </a:xfrm>
                              <a:prstGeom prst="rect"/>
                              <a:ln/>
                            </pic:spPr>
                          </pic:pic>
                        </a:graphicData>
                      </a:graphic>
                    </wp:anchor>
                  </w:drawing>
                </mc:Fallback>
              </mc:AlternateContent>
            </w:r>
            <w:r>
              <w:rPr>
                <w:noProof/>
              </w:rPr>
              <mc:AlternateContent>
                <mc:Choice Requires="wpg">
                  <w:drawing>
                    <wp:anchor distT="0" distB="0" distL="114300" distR="114300" simplePos="0" relativeHeight="251682816" behindDoc="0" locked="0" layoutInCell="1" hidden="0" allowOverlap="1">
                      <wp:simplePos x="0" y="0"/>
                      <wp:positionH relativeFrom="column">
                        <wp:posOffset>4648200</wp:posOffset>
                      </wp:positionH>
                      <wp:positionV relativeFrom="paragraph">
                        <wp:posOffset>2616200</wp:posOffset>
                      </wp:positionV>
                      <wp:extent cx="114300" cy="12700"/>
                      <wp:effectExtent l="0" t="0" r="0" b="0"/>
                      <wp:wrapNone/>
                      <wp:docPr id="13" name="Прямая со стрелкой 13"/>
                      <wp:cNvGraphicFramePr/>
                      <a:graphic xmlns:a="http://schemas.openxmlformats.org/drawingml/2006/main">
                        <a:graphicData uri="http://schemas.microsoft.com/office/word/2010/wordprocessingShape">
                          <wps:wsp>
                            <wps:cNvCnPr/>
                            <wps:spPr>
                              <a:xfrm>
                                <a:off x="5288850" y="3780000"/>
                                <a:ext cx="114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4648200</wp:posOffset>
                      </wp:positionH>
                      <wp:positionV relativeFrom="paragraph">
                        <wp:posOffset>2616200</wp:posOffset>
                      </wp:positionV>
                      <wp:extent cx="114300" cy="12700"/>
                      <wp:effectExtent b="0" l="0" r="0" t="0"/>
                      <wp:wrapNone/>
                      <wp:docPr id="13" name="image21.png"/>
                      <a:graphic>
                        <a:graphicData uri="http://schemas.openxmlformats.org/drawingml/2006/picture">
                          <pic:pic>
                            <pic:nvPicPr>
                              <pic:cNvPr id="0" name="image21.png"/>
                              <pic:cNvPicPr preferRelativeResize="0"/>
                            </pic:nvPicPr>
                            <pic:blipFill>
                              <a:blip r:embed="rId32"/>
                              <a:srcRect/>
                              <a:stretch>
                                <a:fillRect/>
                              </a:stretch>
                            </pic:blipFill>
                            <pic:spPr>
                              <a:xfrm>
                                <a:off x="0" y="0"/>
                                <a:ext cx="114300" cy="12700"/>
                              </a:xfrm>
                              <a:prstGeom prst="rect"/>
                              <a:ln/>
                            </pic:spPr>
                          </pic:pic>
                        </a:graphicData>
                      </a:graphic>
                    </wp:anchor>
                  </w:drawing>
                </mc:Fallback>
              </mc:AlternateContent>
            </w:r>
            <w:r>
              <w:rPr>
                <w:noProof/>
              </w:rPr>
              <mc:AlternateContent>
                <mc:Choice Requires="wpg">
                  <w:drawing>
                    <wp:anchor distT="0" distB="0" distL="114300" distR="114300" simplePos="0" relativeHeight="251683840" behindDoc="0" locked="0" layoutInCell="1" hidden="0" allowOverlap="1">
                      <wp:simplePos x="0" y="0"/>
                      <wp:positionH relativeFrom="column">
                        <wp:posOffset>4521200</wp:posOffset>
                      </wp:positionH>
                      <wp:positionV relativeFrom="paragraph">
                        <wp:posOffset>2019300</wp:posOffset>
                      </wp:positionV>
                      <wp:extent cx="111125" cy="593725"/>
                      <wp:effectExtent l="0" t="0" r="0" b="0"/>
                      <wp:wrapNone/>
                      <wp:docPr id="12" name="Прямая со стрелкой 12"/>
                      <wp:cNvGraphicFramePr/>
                      <a:graphic xmlns:a="http://schemas.openxmlformats.org/drawingml/2006/main">
                        <a:graphicData uri="http://schemas.microsoft.com/office/word/2010/wordprocessingShape">
                          <wps:wsp>
                            <wps:cNvCnPr/>
                            <wps:spPr>
                              <a:xfrm rot="10800000">
                                <a:off x="5295200" y="3487900"/>
                                <a:ext cx="101600" cy="5842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4521200</wp:posOffset>
                      </wp:positionH>
                      <wp:positionV relativeFrom="paragraph">
                        <wp:posOffset>2019300</wp:posOffset>
                      </wp:positionV>
                      <wp:extent cx="111125" cy="593725"/>
                      <wp:effectExtent b="0" l="0" r="0" t="0"/>
                      <wp:wrapNone/>
                      <wp:docPr id="12" name="image20.png"/>
                      <a:graphic>
                        <a:graphicData uri="http://schemas.openxmlformats.org/drawingml/2006/picture">
                          <pic:pic>
                            <pic:nvPicPr>
                              <pic:cNvPr id="0" name="image20.png"/>
                              <pic:cNvPicPr preferRelativeResize="0"/>
                            </pic:nvPicPr>
                            <pic:blipFill>
                              <a:blip r:embed="rId33"/>
                              <a:srcRect/>
                              <a:stretch>
                                <a:fillRect/>
                              </a:stretch>
                            </pic:blipFill>
                            <pic:spPr>
                              <a:xfrm>
                                <a:off x="0" y="0"/>
                                <a:ext cx="111125" cy="593725"/>
                              </a:xfrm>
                              <a:prstGeom prst="rect"/>
                              <a:ln/>
                            </pic:spPr>
                          </pic:pic>
                        </a:graphicData>
                      </a:graphic>
                    </wp:anchor>
                  </w:drawing>
                </mc:Fallback>
              </mc:AlternateContent>
            </w:r>
          </w:p>
        </w:tc>
      </w:tr>
    </w:tbl>
    <w:p w:rsidR="00D7093A" w:rsidRDefault="00D7093A">
      <w:pPr>
        <w:pBdr>
          <w:top w:val="nil"/>
          <w:left w:val="nil"/>
          <w:bottom w:val="nil"/>
          <w:right w:val="nil"/>
          <w:between w:val="nil"/>
        </w:pBdr>
        <w:ind w:firstLine="720"/>
        <w:jc w:val="both"/>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В отдельных курсовых проектах могут быть предусмотрены разработки с элементами научного исследования или специальные вопросы при соответствующем уменьшении других разделов проекта.</w:t>
      </w:r>
    </w:p>
    <w:p w:rsidR="00D7093A" w:rsidRDefault="00D7093A">
      <w:pPr>
        <w:pBdr>
          <w:top w:val="nil"/>
          <w:left w:val="nil"/>
          <w:bottom w:val="nil"/>
          <w:right w:val="nil"/>
          <w:between w:val="nil"/>
        </w:pBdr>
        <w:ind w:left="709" w:firstLine="75"/>
        <w:rPr>
          <w:color w:val="000000"/>
          <w:sz w:val="28"/>
          <w:szCs w:val="28"/>
        </w:rPr>
      </w:pPr>
    </w:p>
    <w:p w:rsidR="00D7093A" w:rsidRDefault="00D7093A">
      <w:pPr>
        <w:pBdr>
          <w:top w:val="nil"/>
          <w:left w:val="nil"/>
          <w:bottom w:val="nil"/>
          <w:right w:val="nil"/>
          <w:between w:val="nil"/>
        </w:pBdr>
        <w:ind w:left="709" w:firstLine="75"/>
        <w:rPr>
          <w:color w:val="000000"/>
          <w:sz w:val="28"/>
          <w:szCs w:val="28"/>
        </w:rPr>
      </w:pPr>
    </w:p>
    <w:p w:rsidR="00D7093A" w:rsidRDefault="005B3955">
      <w:pPr>
        <w:numPr>
          <w:ilvl w:val="0"/>
          <w:numId w:val="10"/>
        </w:numPr>
        <w:pBdr>
          <w:top w:val="nil"/>
          <w:left w:val="nil"/>
          <w:bottom w:val="nil"/>
          <w:right w:val="nil"/>
          <w:between w:val="nil"/>
        </w:pBdr>
        <w:jc w:val="both"/>
        <w:rPr>
          <w:color w:val="000000"/>
          <w:sz w:val="28"/>
          <w:szCs w:val="28"/>
        </w:rPr>
      </w:pPr>
      <w:r>
        <w:rPr>
          <w:b/>
          <w:color w:val="000000"/>
          <w:sz w:val="28"/>
          <w:szCs w:val="28"/>
        </w:rPr>
        <w:t>РЕКОМЕНДАЦИИ ПО СТРУКТУРЕ И СОДЕРЖАНИЮ</w:t>
      </w:r>
    </w:p>
    <w:p w:rsidR="00D7093A" w:rsidRDefault="005B3955">
      <w:pPr>
        <w:pBdr>
          <w:top w:val="nil"/>
          <w:left w:val="nil"/>
          <w:bottom w:val="nil"/>
          <w:right w:val="nil"/>
          <w:between w:val="nil"/>
        </w:pBdr>
        <w:jc w:val="both"/>
        <w:rPr>
          <w:color w:val="000000"/>
          <w:sz w:val="28"/>
          <w:szCs w:val="28"/>
        </w:rPr>
      </w:pPr>
      <w:r>
        <w:rPr>
          <w:b/>
          <w:color w:val="000000"/>
          <w:sz w:val="28"/>
          <w:szCs w:val="28"/>
        </w:rPr>
        <w:t>РАЗДЕЛОВ   БИЗНЕС-ПЛАНА</w:t>
      </w:r>
    </w:p>
    <w:p w:rsidR="00D7093A" w:rsidRDefault="00D7093A">
      <w:pPr>
        <w:pBdr>
          <w:top w:val="nil"/>
          <w:left w:val="nil"/>
          <w:bottom w:val="nil"/>
          <w:right w:val="nil"/>
          <w:between w:val="nil"/>
        </w:pBdr>
        <w:ind w:firstLine="720"/>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 xml:space="preserve">Структура бизнес-плана, степень его детализации определяются многими факторами. В то же время, несмотря на довольно значительные внешние отличия бизнес-планов, состав и содержание их основных разделов остается практически неизменным. Опыт работы в области планирования деятельности </w:t>
      </w:r>
      <w:r>
        <w:rPr>
          <w:color w:val="000000"/>
          <w:sz w:val="28"/>
          <w:szCs w:val="28"/>
        </w:rPr>
        <w:lastRenderedPageBreak/>
        <w:t xml:space="preserve">организаций позволил выработать структуру бизнес-плана, наиболее часто встречающегося в практике </w:t>
      </w:r>
      <w:proofErr w:type="gramStart"/>
      <w:r>
        <w:rPr>
          <w:color w:val="000000"/>
          <w:sz w:val="28"/>
          <w:szCs w:val="28"/>
        </w:rPr>
        <w:t>бизнес-планирования</w:t>
      </w:r>
      <w:proofErr w:type="gramEnd"/>
      <w:r>
        <w:rPr>
          <w:color w:val="000000"/>
          <w:sz w:val="28"/>
          <w:szCs w:val="28"/>
        </w:rPr>
        <w:t>. Данная структура показана в таблице 1.</w:t>
      </w:r>
    </w:p>
    <w:p w:rsidR="00D7093A" w:rsidRDefault="00D7093A">
      <w:pPr>
        <w:pBdr>
          <w:top w:val="nil"/>
          <w:left w:val="nil"/>
          <w:bottom w:val="nil"/>
          <w:right w:val="nil"/>
          <w:between w:val="nil"/>
        </w:pBdr>
        <w:tabs>
          <w:tab w:val="center" w:pos="4153"/>
          <w:tab w:val="right" w:pos="8306"/>
        </w:tabs>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 xml:space="preserve">Таблица 1 - Структура бизнес-планов в соответствии с типологией </w:t>
      </w:r>
      <w:proofErr w:type="gramStart"/>
      <w:r>
        <w:rPr>
          <w:color w:val="000000"/>
          <w:sz w:val="28"/>
          <w:szCs w:val="28"/>
        </w:rPr>
        <w:t>по</w:t>
      </w:r>
      <w:proofErr w:type="gramEnd"/>
    </w:p>
    <w:p w:rsidR="00D7093A" w:rsidRDefault="005B3955">
      <w:pPr>
        <w:pBdr>
          <w:top w:val="nil"/>
          <w:left w:val="nil"/>
          <w:bottom w:val="nil"/>
          <w:right w:val="nil"/>
          <w:between w:val="nil"/>
        </w:pBdr>
        <w:rPr>
          <w:color w:val="000000"/>
          <w:sz w:val="28"/>
          <w:szCs w:val="28"/>
        </w:rPr>
      </w:pPr>
      <w:r>
        <w:rPr>
          <w:color w:val="000000"/>
          <w:sz w:val="28"/>
          <w:szCs w:val="28"/>
        </w:rPr>
        <w:t xml:space="preserve">                           объектам бизнеса</w:t>
      </w:r>
    </w:p>
    <w:tbl>
      <w:tblPr>
        <w:tblStyle w:val="a6"/>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9"/>
        <w:gridCol w:w="4820"/>
      </w:tblGrid>
      <w:tr w:rsidR="00D7093A">
        <w:trPr>
          <w:cantSplit/>
        </w:trPr>
        <w:tc>
          <w:tcPr>
            <w:tcW w:w="9639" w:type="dxa"/>
            <w:gridSpan w:val="2"/>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Разделы бизнес-плана:</w:t>
            </w:r>
          </w:p>
        </w:tc>
      </w:tr>
      <w:tr w:rsidR="00D7093A">
        <w:tc>
          <w:tcPr>
            <w:tcW w:w="4819" w:type="dxa"/>
            <w:tcBorders>
              <w:top w:val="single" w:sz="4" w:space="0" w:color="000000"/>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по </w:t>
            </w:r>
            <w:proofErr w:type="gramStart"/>
            <w:r>
              <w:rPr>
                <w:color w:val="000000"/>
                <w:sz w:val="28"/>
                <w:szCs w:val="28"/>
              </w:rPr>
              <w:t>бизнес-линиям</w:t>
            </w:r>
            <w:proofErr w:type="gramEnd"/>
            <w:r>
              <w:rPr>
                <w:color w:val="000000"/>
                <w:sz w:val="28"/>
                <w:szCs w:val="28"/>
              </w:rPr>
              <w:t xml:space="preserve">, по предприятию (новому, действующему), по производственным подразделениям </w:t>
            </w:r>
          </w:p>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предприятия</w:t>
            </w:r>
          </w:p>
        </w:tc>
        <w:tc>
          <w:tcPr>
            <w:tcW w:w="4820" w:type="dxa"/>
            <w:tcBorders>
              <w:top w:val="single" w:sz="4" w:space="0" w:color="000000"/>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финансового оздоровления </w:t>
            </w:r>
          </w:p>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предприятия</w:t>
            </w:r>
          </w:p>
        </w:tc>
      </w:tr>
      <w:tr w:rsidR="00D7093A">
        <w:trPr>
          <w:cantSplit/>
          <w:trHeight w:val="400"/>
        </w:trPr>
        <w:tc>
          <w:tcPr>
            <w:tcW w:w="4819"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Титульный лист</w:t>
            </w:r>
          </w:p>
        </w:tc>
        <w:tc>
          <w:tcPr>
            <w:tcW w:w="4820" w:type="dxa"/>
            <w:tcBorders>
              <w:top w:val="nil"/>
              <w:left w:val="single" w:sz="4" w:space="0" w:color="000000"/>
              <w:bottom w:val="nil"/>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Титульный лист</w:t>
            </w:r>
          </w:p>
        </w:tc>
      </w:tr>
      <w:tr w:rsidR="00D7093A">
        <w:trPr>
          <w:cantSplit/>
          <w:trHeight w:val="400"/>
        </w:trPr>
        <w:tc>
          <w:tcPr>
            <w:tcW w:w="4819"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Лист задания</w:t>
            </w:r>
          </w:p>
        </w:tc>
        <w:tc>
          <w:tcPr>
            <w:tcW w:w="4820" w:type="dxa"/>
            <w:tcBorders>
              <w:top w:val="nil"/>
              <w:left w:val="single" w:sz="4" w:space="0" w:color="000000"/>
              <w:bottom w:val="nil"/>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Лист задания</w:t>
            </w:r>
          </w:p>
        </w:tc>
      </w:tr>
      <w:tr w:rsidR="00D7093A">
        <w:trPr>
          <w:cantSplit/>
          <w:trHeight w:val="400"/>
        </w:trPr>
        <w:tc>
          <w:tcPr>
            <w:tcW w:w="4819"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Рецензия</w:t>
            </w:r>
          </w:p>
        </w:tc>
        <w:tc>
          <w:tcPr>
            <w:tcW w:w="4820" w:type="dxa"/>
            <w:tcBorders>
              <w:top w:val="nil"/>
              <w:left w:val="single" w:sz="4" w:space="0" w:color="000000"/>
              <w:bottom w:val="nil"/>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Рецензия</w:t>
            </w:r>
          </w:p>
        </w:tc>
      </w:tr>
      <w:tr w:rsidR="00D7093A">
        <w:trPr>
          <w:cantSplit/>
          <w:trHeight w:val="400"/>
        </w:trPr>
        <w:tc>
          <w:tcPr>
            <w:tcW w:w="4819"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Содержание</w:t>
            </w:r>
          </w:p>
        </w:tc>
        <w:tc>
          <w:tcPr>
            <w:tcW w:w="4820" w:type="dxa"/>
            <w:tcBorders>
              <w:top w:val="nil"/>
              <w:left w:val="single" w:sz="4" w:space="0" w:color="000000"/>
              <w:bottom w:val="nil"/>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Содержание</w:t>
            </w:r>
          </w:p>
        </w:tc>
      </w:tr>
      <w:tr w:rsidR="00D7093A">
        <w:trPr>
          <w:cantSplit/>
          <w:trHeight w:val="400"/>
        </w:trPr>
        <w:tc>
          <w:tcPr>
            <w:tcW w:w="4819" w:type="dxa"/>
            <w:tcBorders>
              <w:top w:val="nil"/>
              <w:left w:val="single" w:sz="4" w:space="0" w:color="000000"/>
              <w:bottom w:val="single" w:sz="4" w:space="0" w:color="000000"/>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Введение</w:t>
            </w:r>
          </w:p>
        </w:tc>
        <w:tc>
          <w:tcPr>
            <w:tcW w:w="4820" w:type="dxa"/>
            <w:tcBorders>
              <w:top w:val="nil"/>
              <w:left w:val="single" w:sz="4" w:space="0" w:color="000000"/>
              <w:bottom w:val="single" w:sz="4" w:space="0" w:color="000000"/>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Введение</w:t>
            </w:r>
          </w:p>
        </w:tc>
      </w:tr>
      <w:tr w:rsidR="00D7093A">
        <w:tc>
          <w:tcPr>
            <w:tcW w:w="4819"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1 Концепция бизнеса (резюме)</w:t>
            </w:r>
          </w:p>
        </w:tc>
        <w:tc>
          <w:tcPr>
            <w:tcW w:w="4820"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1 Общая характеристика предприятия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2 Описание предприятия и отрасли</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2 Краткие сведения по плану финансового оздоровления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3 Характеристика услуг и продукции</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3 Анализ финансового состояния предприятия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4 Исследование и анализ рынка сбыта</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4 Мероприятия по восстановлению платежеспособности и поддержке эффективной хозяйственной деятельности</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5 Конкуренция и конкурентное преимущество</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5 Рынок и конкуренция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6 План маркетинга</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6 Деятельность в сфере маркетинга предприятия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7 План производства</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7 План производства</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8 Организационный план</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8 Финансовый план</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9 Финансовый план</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Приложения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10 Финансовая стратегия</w:t>
            </w:r>
          </w:p>
        </w:tc>
        <w:tc>
          <w:tcPr>
            <w:tcW w:w="4820" w:type="dxa"/>
          </w:tcPr>
          <w:p w:rsidR="00D7093A" w:rsidRDefault="00D7093A">
            <w:pPr>
              <w:pBdr>
                <w:top w:val="nil"/>
                <w:left w:val="nil"/>
                <w:bottom w:val="nil"/>
                <w:right w:val="nil"/>
                <w:between w:val="nil"/>
              </w:pBdr>
              <w:rPr>
                <w:color w:val="000000"/>
                <w:sz w:val="28"/>
                <w:szCs w:val="28"/>
              </w:rPr>
            </w:pP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11 Потенциальные риски</w:t>
            </w:r>
          </w:p>
        </w:tc>
        <w:tc>
          <w:tcPr>
            <w:tcW w:w="4820" w:type="dxa"/>
          </w:tcPr>
          <w:p w:rsidR="00D7093A" w:rsidRDefault="00D7093A">
            <w:pPr>
              <w:pBdr>
                <w:top w:val="nil"/>
                <w:left w:val="nil"/>
                <w:bottom w:val="nil"/>
                <w:right w:val="nil"/>
                <w:between w:val="nil"/>
              </w:pBdr>
              <w:rPr>
                <w:color w:val="000000"/>
                <w:sz w:val="28"/>
                <w:szCs w:val="28"/>
              </w:rPr>
            </w:pP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Список использованных источников</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Список использованных источников</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Приложения</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Приложения</w:t>
            </w:r>
          </w:p>
        </w:tc>
      </w:tr>
      <w:tr w:rsidR="00D7093A">
        <w:trPr>
          <w:cantSplit/>
        </w:trPr>
        <w:tc>
          <w:tcPr>
            <w:tcW w:w="9639" w:type="dxa"/>
            <w:gridSpan w:val="2"/>
          </w:tcPr>
          <w:p w:rsidR="00D7093A" w:rsidRDefault="00D7093A">
            <w:pPr>
              <w:pBdr>
                <w:top w:val="nil"/>
                <w:left w:val="nil"/>
                <w:bottom w:val="nil"/>
                <w:right w:val="nil"/>
                <w:between w:val="nil"/>
              </w:pBdr>
              <w:ind w:left="1701" w:hanging="1701"/>
              <w:rPr>
                <w:color w:val="000000"/>
                <w:sz w:val="28"/>
                <w:szCs w:val="28"/>
              </w:rPr>
            </w:pPr>
          </w:p>
        </w:tc>
      </w:tr>
    </w:tbl>
    <w:p w:rsidR="00D7093A" w:rsidRDefault="00D7093A">
      <w:pPr>
        <w:pBdr>
          <w:top w:val="nil"/>
          <w:left w:val="nil"/>
          <w:bottom w:val="nil"/>
          <w:right w:val="nil"/>
          <w:between w:val="nil"/>
        </w:pBdr>
        <w:ind w:firstLine="720"/>
        <w:rPr>
          <w:color w:val="000000"/>
          <w:sz w:val="28"/>
          <w:szCs w:val="28"/>
        </w:rPr>
      </w:pPr>
    </w:p>
    <w:p w:rsidR="00D7093A" w:rsidRDefault="005B3955">
      <w:pPr>
        <w:pBdr>
          <w:top w:val="nil"/>
          <w:left w:val="nil"/>
          <w:bottom w:val="nil"/>
          <w:right w:val="nil"/>
          <w:between w:val="nil"/>
        </w:pBdr>
        <w:spacing w:after="240"/>
        <w:ind w:firstLine="731"/>
        <w:rPr>
          <w:color w:val="000000"/>
          <w:sz w:val="28"/>
          <w:szCs w:val="28"/>
        </w:rPr>
      </w:pPr>
      <w:r>
        <w:rPr>
          <w:b/>
          <w:color w:val="000000"/>
          <w:sz w:val="28"/>
          <w:szCs w:val="28"/>
        </w:rPr>
        <w:t xml:space="preserve">3.1 Бизнес-план по предприятию,  </w:t>
      </w:r>
      <w:proofErr w:type="gramStart"/>
      <w:r>
        <w:rPr>
          <w:b/>
          <w:color w:val="000000"/>
          <w:sz w:val="28"/>
          <w:szCs w:val="28"/>
        </w:rPr>
        <w:t>бизнес-линии</w:t>
      </w:r>
      <w:proofErr w:type="gramEnd"/>
      <w:r>
        <w:rPr>
          <w:b/>
          <w:color w:val="000000"/>
          <w:sz w:val="28"/>
          <w:szCs w:val="28"/>
        </w:rPr>
        <w:t>,  подразделению предприятия</w:t>
      </w:r>
    </w:p>
    <w:p w:rsidR="00D7093A" w:rsidRDefault="005B3955">
      <w:pPr>
        <w:pBdr>
          <w:top w:val="nil"/>
          <w:left w:val="nil"/>
          <w:bottom w:val="nil"/>
          <w:right w:val="nil"/>
          <w:between w:val="nil"/>
        </w:pBdr>
        <w:spacing w:after="240"/>
        <w:ind w:firstLine="709"/>
        <w:rPr>
          <w:color w:val="000000"/>
          <w:sz w:val="28"/>
          <w:szCs w:val="28"/>
        </w:rPr>
      </w:pPr>
      <w:r>
        <w:rPr>
          <w:color w:val="000000"/>
          <w:sz w:val="28"/>
          <w:szCs w:val="28"/>
        </w:rPr>
        <w:t>3.1.1 Введение</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lastRenderedPageBreak/>
        <w:t>Во введении указывается задача составления бизнес-плана и круг лиц, которым он адресован. Целесообразно также отметить, почему возникла необходимость в создании данного проекта или инвестиционного замысла.</w:t>
      </w:r>
    </w:p>
    <w:p w:rsidR="00D7093A" w:rsidRDefault="005B3955">
      <w:pPr>
        <w:pBdr>
          <w:top w:val="nil"/>
          <w:left w:val="nil"/>
          <w:bottom w:val="nil"/>
          <w:right w:val="nil"/>
          <w:between w:val="nil"/>
        </w:pBdr>
        <w:spacing w:after="240"/>
        <w:ind w:firstLine="709"/>
        <w:rPr>
          <w:color w:val="000000"/>
          <w:sz w:val="28"/>
          <w:szCs w:val="28"/>
        </w:rPr>
      </w:pPr>
      <w:r>
        <w:rPr>
          <w:color w:val="000000"/>
          <w:sz w:val="28"/>
          <w:szCs w:val="28"/>
        </w:rPr>
        <w:t>3.1.2 Концепция  бизнеса (резюме)</w:t>
      </w:r>
    </w:p>
    <w:p w:rsidR="00D7093A" w:rsidRDefault="005B3955">
      <w:pPr>
        <w:pBdr>
          <w:top w:val="nil"/>
          <w:left w:val="nil"/>
          <w:bottom w:val="nil"/>
          <w:right w:val="nil"/>
          <w:between w:val="nil"/>
        </w:pBdr>
        <w:ind w:firstLine="709"/>
        <w:rPr>
          <w:color w:val="000000"/>
          <w:sz w:val="28"/>
          <w:szCs w:val="28"/>
        </w:rPr>
      </w:pPr>
      <w:r>
        <w:rPr>
          <w:color w:val="000000"/>
          <w:sz w:val="28"/>
          <w:szCs w:val="28"/>
        </w:rPr>
        <w:t>1 Суть проекта__________________________________________________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Основные преимущества и уникальность предлагаемого бизнеса, перспективы его развития_________________________________________________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2 Цели и задачи бизнес-плана______________________________________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3 Экономическое обоснование и эффективность проекта_______________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Основные финансовые результаты и прогнозируемая эффективность для инвестора и для производителя__________________________________________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4 Сведения о фирме______________________________________________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5 Команда управления____________________________________________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6 План действий_________________________________________________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Долгосрочная и краткосрочная стратегии предприятия</w:t>
      </w:r>
    </w:p>
    <w:p w:rsidR="00D7093A" w:rsidRDefault="005B3955">
      <w:pPr>
        <w:pBdr>
          <w:top w:val="nil"/>
          <w:left w:val="nil"/>
          <w:bottom w:val="nil"/>
          <w:right w:val="nil"/>
          <w:between w:val="nil"/>
        </w:pBdr>
        <w:ind w:firstLine="709"/>
        <w:rPr>
          <w:color w:val="000000"/>
          <w:sz w:val="28"/>
          <w:szCs w:val="28"/>
        </w:rPr>
      </w:pPr>
      <w:r>
        <w:rPr>
          <w:color w:val="000000"/>
          <w:sz w:val="28"/>
          <w:szCs w:val="28"/>
        </w:rPr>
        <w:t>7 Финансирование_______________________________________________</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Потребности в инвестициях. Направления их использования, предлагаемые источники финансирования, риск инвестирования.</w:t>
      </w:r>
    </w:p>
    <w:p w:rsidR="00D7093A" w:rsidRDefault="005B3955">
      <w:pPr>
        <w:pBdr>
          <w:top w:val="nil"/>
          <w:left w:val="nil"/>
          <w:bottom w:val="nil"/>
          <w:right w:val="nil"/>
          <w:between w:val="nil"/>
        </w:pBdr>
        <w:ind w:firstLine="709"/>
        <w:rPr>
          <w:color w:val="000000"/>
          <w:sz w:val="28"/>
          <w:szCs w:val="28"/>
        </w:rPr>
      </w:pPr>
      <w:r>
        <w:rPr>
          <w:color w:val="000000"/>
          <w:sz w:val="28"/>
          <w:szCs w:val="28"/>
        </w:rPr>
        <w:t>8 Планы возврата заемных средств_________________________________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Срок гарантированного возврата кредита, условия инвестирования, форма, в которой инвестор получит желаемую отдачу от вложенного капитала</w:t>
      </w:r>
    </w:p>
    <w:p w:rsidR="00D7093A" w:rsidRDefault="005B3955">
      <w:pPr>
        <w:pBdr>
          <w:top w:val="nil"/>
          <w:left w:val="nil"/>
          <w:bottom w:val="nil"/>
          <w:right w:val="nil"/>
          <w:between w:val="nil"/>
        </w:pBdr>
        <w:ind w:firstLine="709"/>
        <w:rPr>
          <w:color w:val="000000"/>
          <w:sz w:val="28"/>
          <w:szCs w:val="28"/>
        </w:rPr>
      </w:pPr>
      <w:r>
        <w:rPr>
          <w:color w:val="000000"/>
          <w:sz w:val="28"/>
          <w:szCs w:val="28"/>
        </w:rPr>
        <w:t>9 Гарантии возврата инвестиций___________________________________</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10 Назначение бизнес-плана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Для потенциального инвестора или кредитора, возможных партнеров по бизнесу или акционеров, соучредителей, руководства предприятия или самого предпринимателя (как средство самоорганизации), оказания государственной поддержки или поддержки органов местного самоуправления.</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rPr>
          <w:color w:val="000000"/>
          <w:sz w:val="28"/>
          <w:szCs w:val="28"/>
        </w:rPr>
      </w:pPr>
      <w:r>
        <w:rPr>
          <w:color w:val="000000"/>
          <w:sz w:val="28"/>
          <w:szCs w:val="28"/>
        </w:rPr>
        <w:t>3.1.3 Описание предприятия и отрасли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При изложении данного раздела должна быть включена следующая информация:</w:t>
      </w:r>
    </w:p>
    <w:p w:rsidR="00D7093A" w:rsidRDefault="005B3955">
      <w:pPr>
        <w:numPr>
          <w:ilvl w:val="0"/>
          <w:numId w:val="4"/>
        </w:numPr>
        <w:pBdr>
          <w:top w:val="nil"/>
          <w:left w:val="nil"/>
          <w:bottom w:val="nil"/>
          <w:right w:val="nil"/>
          <w:between w:val="nil"/>
        </w:pBdr>
        <w:rPr>
          <w:color w:val="000000"/>
          <w:sz w:val="28"/>
          <w:szCs w:val="28"/>
        </w:rPr>
      </w:pPr>
      <w:r>
        <w:rPr>
          <w:color w:val="000000"/>
          <w:sz w:val="28"/>
          <w:szCs w:val="28"/>
        </w:rPr>
        <w:t>Основные сведения о предприятии.</w:t>
      </w:r>
    </w:p>
    <w:p w:rsidR="00D7093A" w:rsidRDefault="005B3955">
      <w:pPr>
        <w:numPr>
          <w:ilvl w:val="0"/>
          <w:numId w:val="4"/>
        </w:numPr>
        <w:pBdr>
          <w:top w:val="nil"/>
          <w:left w:val="nil"/>
          <w:bottom w:val="nil"/>
          <w:right w:val="nil"/>
          <w:between w:val="nil"/>
        </w:pBdr>
        <w:rPr>
          <w:color w:val="000000"/>
          <w:sz w:val="28"/>
          <w:szCs w:val="28"/>
        </w:rPr>
      </w:pPr>
      <w:r>
        <w:rPr>
          <w:color w:val="000000"/>
          <w:sz w:val="28"/>
          <w:szCs w:val="28"/>
        </w:rPr>
        <w:t>Основные виды деятельности предприятия.</w:t>
      </w:r>
    </w:p>
    <w:p w:rsidR="00D7093A" w:rsidRDefault="005B3955">
      <w:pPr>
        <w:pBdr>
          <w:top w:val="nil"/>
          <w:left w:val="nil"/>
          <w:bottom w:val="nil"/>
          <w:right w:val="nil"/>
          <w:between w:val="nil"/>
        </w:pBdr>
        <w:ind w:firstLine="709"/>
        <w:rPr>
          <w:color w:val="000000"/>
          <w:sz w:val="28"/>
          <w:szCs w:val="28"/>
        </w:rPr>
      </w:pPr>
      <w:r>
        <w:rPr>
          <w:color w:val="000000"/>
          <w:sz w:val="28"/>
          <w:szCs w:val="28"/>
        </w:rPr>
        <w:t>Представляются те виды деятельности, которыми предприятие фактически занимается или планирует заниматься в ближайшей перспективе.</w:t>
      </w:r>
    </w:p>
    <w:p w:rsidR="00D7093A" w:rsidRDefault="00D7093A">
      <w:pPr>
        <w:pBdr>
          <w:top w:val="nil"/>
          <w:left w:val="nil"/>
          <w:bottom w:val="nil"/>
          <w:right w:val="nil"/>
          <w:between w:val="nil"/>
        </w:pBdr>
        <w:ind w:firstLine="709"/>
        <w:rPr>
          <w:color w:val="000000"/>
          <w:sz w:val="28"/>
          <w:szCs w:val="28"/>
        </w:rPr>
      </w:pPr>
    </w:p>
    <w:p w:rsidR="00D7093A" w:rsidRDefault="005B3955">
      <w:pPr>
        <w:numPr>
          <w:ilvl w:val="0"/>
          <w:numId w:val="4"/>
        </w:numPr>
        <w:pBdr>
          <w:top w:val="nil"/>
          <w:left w:val="nil"/>
          <w:bottom w:val="nil"/>
          <w:right w:val="nil"/>
          <w:between w:val="nil"/>
        </w:pBdr>
        <w:rPr>
          <w:color w:val="000000"/>
          <w:sz w:val="28"/>
          <w:szCs w:val="28"/>
        </w:rPr>
      </w:pPr>
      <w:r>
        <w:rPr>
          <w:color w:val="000000"/>
          <w:sz w:val="28"/>
          <w:szCs w:val="28"/>
        </w:rPr>
        <w:t>Характеристика отрасли.</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 xml:space="preserve">Специфика отрасли, современное состояние и перспективы ее развития, технологическая изменчивость, </w:t>
      </w:r>
      <w:proofErr w:type="spellStart"/>
      <w:r>
        <w:rPr>
          <w:color w:val="000000"/>
          <w:sz w:val="28"/>
          <w:szCs w:val="28"/>
        </w:rPr>
        <w:t>наукоемкость</w:t>
      </w:r>
      <w:proofErr w:type="spellEnd"/>
      <w:r>
        <w:rPr>
          <w:color w:val="000000"/>
          <w:sz w:val="28"/>
          <w:szCs w:val="28"/>
        </w:rPr>
        <w:t xml:space="preserve">, капиталоемкость, </w:t>
      </w:r>
      <w:r>
        <w:rPr>
          <w:color w:val="000000"/>
          <w:sz w:val="28"/>
          <w:szCs w:val="28"/>
        </w:rPr>
        <w:lastRenderedPageBreak/>
        <w:t>ресурсоемкость, уровень монополизма, тенденции роста отраслевого рынка, приводятся любые отраслевые тенденции.</w:t>
      </w:r>
    </w:p>
    <w:p w:rsidR="00D7093A" w:rsidRDefault="005B3955">
      <w:pPr>
        <w:numPr>
          <w:ilvl w:val="0"/>
          <w:numId w:val="4"/>
        </w:numPr>
        <w:pBdr>
          <w:top w:val="nil"/>
          <w:left w:val="nil"/>
          <w:bottom w:val="nil"/>
          <w:right w:val="nil"/>
          <w:between w:val="nil"/>
        </w:pBdr>
        <w:tabs>
          <w:tab w:val="left" w:pos="142"/>
        </w:tabs>
        <w:rPr>
          <w:color w:val="000000"/>
          <w:sz w:val="28"/>
          <w:szCs w:val="28"/>
        </w:rPr>
      </w:pPr>
      <w:r>
        <w:rPr>
          <w:color w:val="000000"/>
          <w:sz w:val="28"/>
          <w:szCs w:val="28"/>
        </w:rPr>
        <w:t>Факторы, влияющие на деятельность предприятия.</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Рассматриваются экономические, политические, демографические, природные, научно-технические, культурные и мировоззренческие факторы, на которые предприятие не может воздействовать, но которые негативно или позитивно влияют на его деятельность.</w:t>
      </w:r>
    </w:p>
    <w:p w:rsidR="00D7093A" w:rsidRDefault="005B3955">
      <w:pPr>
        <w:numPr>
          <w:ilvl w:val="0"/>
          <w:numId w:val="4"/>
        </w:numPr>
        <w:pBdr>
          <w:top w:val="nil"/>
          <w:left w:val="nil"/>
          <w:bottom w:val="nil"/>
          <w:right w:val="nil"/>
          <w:between w:val="nil"/>
        </w:pBdr>
        <w:tabs>
          <w:tab w:val="left" w:pos="142"/>
        </w:tabs>
        <w:rPr>
          <w:color w:val="000000"/>
          <w:sz w:val="28"/>
          <w:szCs w:val="28"/>
        </w:rPr>
      </w:pPr>
      <w:r>
        <w:rPr>
          <w:color w:val="000000"/>
          <w:sz w:val="28"/>
          <w:szCs w:val="28"/>
        </w:rPr>
        <w:t>Основные показатели текущего состояния предприятия и их анализ.</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 xml:space="preserve">Данный пункт заполняется при разработке бизнес-плана по </w:t>
      </w:r>
      <w:proofErr w:type="gramStart"/>
      <w:r>
        <w:rPr>
          <w:color w:val="000000"/>
          <w:sz w:val="28"/>
          <w:szCs w:val="28"/>
        </w:rPr>
        <w:t>бизнес-линии</w:t>
      </w:r>
      <w:proofErr w:type="gramEnd"/>
      <w:r>
        <w:rPr>
          <w:color w:val="000000"/>
          <w:sz w:val="28"/>
          <w:szCs w:val="28"/>
        </w:rPr>
        <w:t xml:space="preserve"> или подразделению предприятия. В табличной форме приводятся значения показателей за три последних года в сопоставимых условиях и ценах. Перечень </w:t>
      </w:r>
      <w:proofErr w:type="gramStart"/>
      <w:r>
        <w:rPr>
          <w:color w:val="000000"/>
          <w:sz w:val="28"/>
          <w:szCs w:val="28"/>
        </w:rPr>
        <w:t>показателей, характеризующих финансово-экономическую деятельность предприятия представлен</w:t>
      </w:r>
      <w:proofErr w:type="gramEnd"/>
      <w:r>
        <w:rPr>
          <w:color w:val="000000"/>
          <w:sz w:val="28"/>
          <w:szCs w:val="28"/>
        </w:rPr>
        <w:t xml:space="preserve"> в Приложении  (таблица  25).</w:t>
      </w:r>
    </w:p>
    <w:p w:rsidR="00D7093A" w:rsidRDefault="005B3955">
      <w:pPr>
        <w:numPr>
          <w:ilvl w:val="0"/>
          <w:numId w:val="4"/>
        </w:numPr>
        <w:pBdr>
          <w:top w:val="nil"/>
          <w:left w:val="nil"/>
          <w:bottom w:val="nil"/>
          <w:right w:val="nil"/>
          <w:between w:val="nil"/>
        </w:pBdr>
        <w:tabs>
          <w:tab w:val="left" w:pos="142"/>
        </w:tabs>
        <w:rPr>
          <w:color w:val="000000"/>
          <w:sz w:val="28"/>
          <w:szCs w:val="28"/>
        </w:rPr>
      </w:pPr>
      <w:r>
        <w:rPr>
          <w:color w:val="000000"/>
          <w:sz w:val="28"/>
          <w:szCs w:val="28"/>
        </w:rPr>
        <w:t>Миссия и цели предприятия.</w:t>
      </w:r>
    </w:p>
    <w:p w:rsidR="00D7093A" w:rsidRDefault="00D7093A">
      <w:pPr>
        <w:pBdr>
          <w:top w:val="nil"/>
          <w:left w:val="nil"/>
          <w:bottom w:val="nil"/>
          <w:right w:val="nil"/>
          <w:between w:val="nil"/>
        </w:pBdr>
        <w:tabs>
          <w:tab w:val="left" w:pos="142"/>
        </w:tabs>
        <w:rPr>
          <w:color w:val="000000"/>
          <w:sz w:val="28"/>
          <w:szCs w:val="28"/>
        </w:rPr>
      </w:pPr>
    </w:p>
    <w:p w:rsidR="00D7093A" w:rsidRDefault="005B3955">
      <w:pPr>
        <w:pBdr>
          <w:top w:val="nil"/>
          <w:left w:val="nil"/>
          <w:bottom w:val="nil"/>
          <w:right w:val="nil"/>
          <w:between w:val="nil"/>
        </w:pBdr>
        <w:tabs>
          <w:tab w:val="left" w:pos="142"/>
        </w:tabs>
        <w:spacing w:after="240"/>
        <w:ind w:left="709"/>
        <w:rPr>
          <w:color w:val="000000"/>
          <w:sz w:val="28"/>
          <w:szCs w:val="28"/>
        </w:rPr>
      </w:pPr>
      <w:r>
        <w:rPr>
          <w:color w:val="000000"/>
          <w:sz w:val="28"/>
          <w:szCs w:val="28"/>
        </w:rPr>
        <w:t>3.1.4 Характеристика  услуг и  продукции</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В разделе бизнес-плана "Характеристика услуг и продукции" представляется описание продукции (услуг) предприятия с позиций потребителя, производится их комплексная оценка.  С этой целью приводятся следующие сведения:</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 xml:space="preserve">потребности, удовлетворяемые товаром; </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показатели качества;</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экономические показатели;</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внешнее оформление;</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сравнение с другими аналогичными товарами;</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патентная защищенность;</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показатели экспорта и его возможности;</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основные направления совершенствования продукции;</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возможные ключевые факторы успеха;</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 xml:space="preserve">При разработке бизнес-плана по </w:t>
      </w:r>
      <w:proofErr w:type="gramStart"/>
      <w:r>
        <w:rPr>
          <w:color w:val="000000"/>
          <w:sz w:val="28"/>
          <w:szCs w:val="28"/>
        </w:rPr>
        <w:t>бизнес-линии</w:t>
      </w:r>
      <w:proofErr w:type="gramEnd"/>
      <w:r>
        <w:rPr>
          <w:color w:val="000000"/>
          <w:sz w:val="28"/>
          <w:szCs w:val="28"/>
        </w:rPr>
        <w:t xml:space="preserve"> данный раздел должен иметь детальную проработку. Характеризуя объект </w:t>
      </w:r>
      <w:proofErr w:type="gramStart"/>
      <w:r>
        <w:rPr>
          <w:color w:val="000000"/>
          <w:sz w:val="28"/>
          <w:szCs w:val="28"/>
        </w:rPr>
        <w:t>бизнес-линии</w:t>
      </w:r>
      <w:proofErr w:type="gramEnd"/>
      <w:r>
        <w:rPr>
          <w:color w:val="000000"/>
          <w:sz w:val="28"/>
          <w:szCs w:val="28"/>
        </w:rPr>
        <w:t xml:space="preserve"> (продукцию, услуги), необходимо особо подчеркнуть его уникальность, важность для потребителей, экономические преимущества, а также перечень функциональных особенностей продукта. Бизнес-план значительно выиграет, если в нем будет приведена фотография или рисунок изделия, дающий достаточно четкое представление о товарном виде последнего.</w:t>
      </w:r>
    </w:p>
    <w:p w:rsidR="00D7093A" w:rsidRDefault="00D7093A">
      <w:pPr>
        <w:pBdr>
          <w:top w:val="nil"/>
          <w:left w:val="nil"/>
          <w:bottom w:val="nil"/>
          <w:right w:val="nil"/>
          <w:between w:val="nil"/>
        </w:pBdr>
        <w:tabs>
          <w:tab w:val="left" w:pos="142"/>
        </w:tabs>
        <w:ind w:firstLine="709"/>
        <w:jc w:val="both"/>
        <w:rPr>
          <w:color w:val="000000"/>
          <w:sz w:val="28"/>
          <w:szCs w:val="28"/>
        </w:rPr>
      </w:pPr>
    </w:p>
    <w:p w:rsidR="00D7093A" w:rsidRDefault="005B3955">
      <w:pPr>
        <w:pBdr>
          <w:top w:val="nil"/>
          <w:left w:val="nil"/>
          <w:bottom w:val="nil"/>
          <w:right w:val="nil"/>
          <w:between w:val="nil"/>
        </w:pBdr>
        <w:tabs>
          <w:tab w:val="left" w:pos="142"/>
        </w:tabs>
        <w:spacing w:after="240"/>
        <w:ind w:firstLine="709"/>
        <w:rPr>
          <w:color w:val="000000"/>
          <w:sz w:val="28"/>
          <w:szCs w:val="28"/>
        </w:rPr>
      </w:pPr>
      <w:r>
        <w:rPr>
          <w:color w:val="000000"/>
          <w:sz w:val="28"/>
          <w:szCs w:val="28"/>
        </w:rPr>
        <w:t>3.1.5 Исследование и  анализ рынка  сбыта</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Среди главных направлений комплексного исследования рынка, которые должны найти отражение в бизнес-плане, можно выделить следующие:</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определение рыночной структуры (сегментация рынка);</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lastRenderedPageBreak/>
        <w:t>изучение спроса и отбор целевых рынков;</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определение мотивации потребителей;</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исследование положения предприятия на рынке;</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оценка рынка и объема продаж;</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исследование условий конкуренции.</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 xml:space="preserve"> Рассмотрение последнего пункта отнесено в раздел "Конкуренция и конкурентное преимущество".</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Наиболее важными этапами исследования рынка являются прогнозирование развития рынка (прежде всего, прогнозирование спроса) и составление прогноза объемов продаж. При этом может быть использован широкий инструментарий методов прогнозирования: индивидуальные и коллективные экспертные оценки; метод скользящей средней, экспоненциальное сглаживание, регрессионный анализ, нормативный метод, метод стандартного распределения вероятностей и др.</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В курсовом проекте можно ограничиться применением экспертных методов при прогнозировании спроса и метода стандартного распределения вероятностей для определения прогноза объемов продаж.</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 xml:space="preserve">В бизнес-плане обязательным является представление основных показателей в прогнозных ценах, т.е. в ценах, выраженных в денежных единицах, соответствующих покупательной способности каждого периода осуществления проекта. Следует отметить, что прогнозные цены включают прогнозируемый уровень инфляции. Прогнозная цена на t -м шаге расчета (например, в t - м году), </w:t>
      </w:r>
      <w:proofErr w:type="gramStart"/>
      <w:r>
        <w:rPr>
          <w:i/>
          <w:color w:val="000000"/>
          <w:sz w:val="28"/>
          <w:szCs w:val="28"/>
        </w:rPr>
        <w:t>Ц</w:t>
      </w:r>
      <w:proofErr w:type="gramEnd"/>
      <w:r>
        <w:rPr>
          <w:i/>
          <w:color w:val="000000"/>
          <w:sz w:val="28"/>
          <w:szCs w:val="28"/>
        </w:rPr>
        <w:t xml:space="preserve"> </w:t>
      </w:r>
      <w:r>
        <w:rPr>
          <w:i/>
          <w:color w:val="000000"/>
          <w:sz w:val="28"/>
          <w:szCs w:val="28"/>
          <w:vertAlign w:val="subscript"/>
        </w:rPr>
        <w:t>t</w:t>
      </w:r>
      <w:r>
        <w:rPr>
          <w:color w:val="000000"/>
          <w:sz w:val="28"/>
          <w:szCs w:val="28"/>
        </w:rPr>
        <w:t xml:space="preserve"> , определяется по формуле:</w:t>
      </w:r>
    </w:p>
    <w:p w:rsidR="00D7093A" w:rsidRDefault="00D7093A">
      <w:pPr>
        <w:pBdr>
          <w:top w:val="nil"/>
          <w:left w:val="nil"/>
          <w:bottom w:val="nil"/>
          <w:right w:val="nil"/>
          <w:between w:val="nil"/>
        </w:pBdr>
        <w:tabs>
          <w:tab w:val="left" w:pos="142"/>
          <w:tab w:val="left" w:pos="567"/>
        </w:tabs>
        <w:ind w:firstLine="709"/>
        <w:rPr>
          <w:color w:val="000000"/>
          <w:sz w:val="28"/>
          <w:szCs w:val="28"/>
        </w:rPr>
      </w:pPr>
    </w:p>
    <w:p w:rsidR="00D7093A" w:rsidRDefault="005B3955">
      <w:pPr>
        <w:pBdr>
          <w:top w:val="nil"/>
          <w:left w:val="nil"/>
          <w:bottom w:val="nil"/>
          <w:right w:val="nil"/>
          <w:between w:val="nil"/>
        </w:pBdr>
        <w:tabs>
          <w:tab w:val="left" w:pos="-284"/>
        </w:tabs>
        <w:jc w:val="center"/>
        <w:rPr>
          <w:color w:val="000000"/>
          <w:sz w:val="28"/>
          <w:szCs w:val="28"/>
        </w:rPr>
      </w:pPr>
      <w:r>
        <w:rPr>
          <w:color w:val="000000"/>
          <w:sz w:val="28"/>
          <w:szCs w:val="28"/>
        </w:rPr>
        <w:t xml:space="preserve">                                                           </w:t>
      </w:r>
      <w:r>
        <w:rPr>
          <w:noProof/>
          <w:color w:val="000000"/>
          <w:sz w:val="28"/>
          <w:szCs w:val="28"/>
        </w:rPr>
        <w:drawing>
          <wp:inline distT="0" distB="0" distL="114300" distR="114300">
            <wp:extent cx="1447800" cy="254000"/>
            <wp:effectExtent l="0" t="0" r="0" b="0"/>
            <wp:docPr id="103" name="image74.png"/>
            <wp:cNvGraphicFramePr/>
            <a:graphic xmlns:a="http://schemas.openxmlformats.org/drawingml/2006/main">
              <a:graphicData uri="http://schemas.openxmlformats.org/drawingml/2006/picture">
                <pic:pic xmlns:pic="http://schemas.openxmlformats.org/drawingml/2006/picture">
                  <pic:nvPicPr>
                    <pic:cNvPr id="0" name="image74.png"/>
                    <pic:cNvPicPr preferRelativeResize="0"/>
                  </pic:nvPicPr>
                  <pic:blipFill>
                    <a:blip r:embed="rId34"/>
                    <a:srcRect/>
                    <a:stretch>
                      <a:fillRect/>
                    </a:stretch>
                  </pic:blipFill>
                  <pic:spPr>
                    <a:xfrm>
                      <a:off x="0" y="0"/>
                      <a:ext cx="1447800" cy="254000"/>
                    </a:xfrm>
                    <a:prstGeom prst="rect">
                      <a:avLst/>
                    </a:prstGeom>
                    <a:ln/>
                  </pic:spPr>
                </pic:pic>
              </a:graphicData>
            </a:graphic>
          </wp:inline>
        </w:drawing>
      </w:r>
      <w:r>
        <w:rPr>
          <w:color w:val="000000"/>
          <w:sz w:val="28"/>
          <w:szCs w:val="28"/>
        </w:rPr>
        <w:t xml:space="preserve">                                         (1)</w:t>
      </w:r>
    </w:p>
    <w:p w:rsidR="00D7093A" w:rsidRDefault="00D7093A">
      <w:pPr>
        <w:pBdr>
          <w:top w:val="nil"/>
          <w:left w:val="nil"/>
          <w:bottom w:val="nil"/>
          <w:right w:val="nil"/>
          <w:between w:val="nil"/>
        </w:pBdr>
        <w:tabs>
          <w:tab w:val="left" w:pos="-284"/>
        </w:tabs>
        <w:jc w:val="center"/>
        <w:rPr>
          <w:color w:val="000000"/>
          <w:sz w:val="28"/>
          <w:szCs w:val="28"/>
        </w:rPr>
      </w:pPr>
    </w:p>
    <w:p w:rsidR="00D7093A" w:rsidRDefault="005B3955">
      <w:pPr>
        <w:pBdr>
          <w:top w:val="nil"/>
          <w:left w:val="nil"/>
          <w:bottom w:val="nil"/>
          <w:right w:val="nil"/>
          <w:between w:val="nil"/>
        </w:pBdr>
        <w:tabs>
          <w:tab w:val="left" w:pos="142"/>
          <w:tab w:val="left" w:pos="567"/>
        </w:tabs>
        <w:ind w:firstLine="709"/>
        <w:rPr>
          <w:color w:val="000000"/>
          <w:sz w:val="28"/>
          <w:szCs w:val="28"/>
        </w:rPr>
      </w:pPr>
      <w:r>
        <w:rPr>
          <w:color w:val="000000"/>
          <w:sz w:val="28"/>
          <w:szCs w:val="28"/>
        </w:rPr>
        <w:t xml:space="preserve">где </w:t>
      </w:r>
      <w:proofErr w:type="gramStart"/>
      <w:r>
        <w:rPr>
          <w:i/>
          <w:color w:val="000000"/>
          <w:sz w:val="28"/>
          <w:szCs w:val="28"/>
        </w:rPr>
        <w:t>Ц</w:t>
      </w:r>
      <w:proofErr w:type="gramEnd"/>
      <w:r>
        <w:rPr>
          <w:i/>
          <w:color w:val="000000"/>
          <w:sz w:val="28"/>
          <w:szCs w:val="28"/>
        </w:rPr>
        <w:t xml:space="preserve"> </w:t>
      </w:r>
      <w:r>
        <w:rPr>
          <w:i/>
          <w:color w:val="000000"/>
          <w:sz w:val="28"/>
          <w:szCs w:val="28"/>
          <w:vertAlign w:val="subscript"/>
        </w:rPr>
        <w:t>t</w:t>
      </w:r>
      <w:r>
        <w:rPr>
          <w:color w:val="000000"/>
          <w:sz w:val="28"/>
          <w:szCs w:val="28"/>
        </w:rPr>
        <w:t xml:space="preserve"> - базисная цена продукции или ресурса, р.;</w:t>
      </w:r>
    </w:p>
    <w:p w:rsidR="00D7093A" w:rsidRDefault="005B3955">
      <w:pPr>
        <w:pBdr>
          <w:top w:val="nil"/>
          <w:left w:val="nil"/>
          <w:bottom w:val="nil"/>
          <w:right w:val="nil"/>
          <w:between w:val="nil"/>
        </w:pBdr>
        <w:tabs>
          <w:tab w:val="left" w:pos="142"/>
          <w:tab w:val="left" w:pos="567"/>
        </w:tabs>
        <w:ind w:left="2127" w:hanging="1418"/>
        <w:rPr>
          <w:color w:val="000000"/>
          <w:sz w:val="28"/>
          <w:szCs w:val="28"/>
        </w:rPr>
      </w:pPr>
      <w:r>
        <w:rPr>
          <w:color w:val="000000"/>
          <w:sz w:val="28"/>
          <w:szCs w:val="28"/>
        </w:rPr>
        <w:t xml:space="preserve">       </w:t>
      </w:r>
      <w:r>
        <w:rPr>
          <w:i/>
          <w:color w:val="000000"/>
          <w:sz w:val="28"/>
          <w:szCs w:val="28"/>
        </w:rPr>
        <w:t xml:space="preserve">I (t, </w:t>
      </w:r>
      <w:proofErr w:type="spellStart"/>
      <w:r>
        <w:rPr>
          <w:i/>
          <w:color w:val="000000"/>
          <w:sz w:val="28"/>
          <w:szCs w:val="28"/>
        </w:rPr>
        <w:t>t</w:t>
      </w:r>
      <w:r>
        <w:rPr>
          <w:i/>
          <w:color w:val="000000"/>
          <w:sz w:val="28"/>
          <w:szCs w:val="28"/>
          <w:vertAlign w:val="subscript"/>
        </w:rPr>
        <w:t>н</w:t>
      </w:r>
      <w:proofErr w:type="spellEnd"/>
      <w:proofErr w:type="gramStart"/>
      <w:r>
        <w:rPr>
          <w:i/>
          <w:color w:val="000000"/>
          <w:sz w:val="28"/>
          <w:szCs w:val="28"/>
        </w:rPr>
        <w:t xml:space="preserve"> )</w:t>
      </w:r>
      <w:proofErr w:type="gramEnd"/>
      <w:r>
        <w:rPr>
          <w:color w:val="000000"/>
          <w:sz w:val="28"/>
          <w:szCs w:val="28"/>
        </w:rPr>
        <w:t xml:space="preserve">- индекс изменения цен (в том числе и за счет инфляции) продукции или ресурса на t - м шаге по отношению к начальному моменту расчета, как правило, </w:t>
      </w:r>
      <w:r>
        <w:rPr>
          <w:noProof/>
          <w:color w:val="000000"/>
          <w:sz w:val="28"/>
          <w:szCs w:val="28"/>
        </w:rPr>
        <w:drawing>
          <wp:inline distT="0" distB="0" distL="114300" distR="114300">
            <wp:extent cx="520700" cy="254000"/>
            <wp:effectExtent l="0" t="0" r="0" b="0"/>
            <wp:docPr id="105" name="image88.png"/>
            <wp:cNvGraphicFramePr/>
            <a:graphic xmlns:a="http://schemas.openxmlformats.org/drawingml/2006/main">
              <a:graphicData uri="http://schemas.openxmlformats.org/drawingml/2006/picture">
                <pic:pic xmlns:pic="http://schemas.openxmlformats.org/drawingml/2006/picture">
                  <pic:nvPicPr>
                    <pic:cNvPr id="0" name="image88.png"/>
                    <pic:cNvPicPr preferRelativeResize="0"/>
                  </pic:nvPicPr>
                  <pic:blipFill>
                    <a:blip r:embed="rId35"/>
                    <a:srcRect/>
                    <a:stretch>
                      <a:fillRect/>
                    </a:stretch>
                  </pic:blipFill>
                  <pic:spPr>
                    <a:xfrm>
                      <a:off x="0" y="0"/>
                      <a:ext cx="520700" cy="254000"/>
                    </a:xfrm>
                    <a:prstGeom prst="rect">
                      <a:avLst/>
                    </a:prstGeom>
                    <a:ln/>
                  </pic:spPr>
                </pic:pic>
              </a:graphicData>
            </a:graphic>
          </wp:inline>
        </w:drawing>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 xml:space="preserve">Каждый бизнес-план имеет уникальную инфляционную среду, формирование которой может зависеть от отрасли, региона и множества других факторов. В практике </w:t>
      </w:r>
      <w:proofErr w:type="gramStart"/>
      <w:r>
        <w:rPr>
          <w:color w:val="000000"/>
          <w:sz w:val="28"/>
          <w:szCs w:val="28"/>
        </w:rPr>
        <w:t>бизнес-планирования</w:t>
      </w:r>
      <w:proofErr w:type="gramEnd"/>
      <w:r>
        <w:rPr>
          <w:color w:val="000000"/>
          <w:sz w:val="28"/>
          <w:szCs w:val="28"/>
        </w:rPr>
        <w:t xml:space="preserve"> чаще всего инфляционные ожидания описываются группой сводных показателей по основным статьям поступлений и затрат. Прогноз уровня инфляции должен быть представлен в форме таблицы 2, которую целесообразно разместить в приложении к бизнес-плану.</w:t>
      </w:r>
    </w:p>
    <w:p w:rsidR="00D7093A" w:rsidRDefault="00D7093A">
      <w:pPr>
        <w:pBdr>
          <w:top w:val="nil"/>
          <w:left w:val="nil"/>
          <w:bottom w:val="nil"/>
          <w:right w:val="nil"/>
          <w:between w:val="nil"/>
        </w:pBdr>
        <w:tabs>
          <w:tab w:val="left" w:pos="142"/>
          <w:tab w:val="left" w:pos="567"/>
        </w:tabs>
        <w:ind w:firstLine="709"/>
        <w:jc w:val="both"/>
        <w:rPr>
          <w:color w:val="000000"/>
          <w:sz w:val="28"/>
          <w:szCs w:val="28"/>
        </w:rPr>
      </w:pPr>
    </w:p>
    <w:p w:rsidR="00D7093A" w:rsidRDefault="00D7093A">
      <w:pPr>
        <w:pBdr>
          <w:top w:val="nil"/>
          <w:left w:val="nil"/>
          <w:bottom w:val="nil"/>
          <w:right w:val="nil"/>
          <w:between w:val="nil"/>
        </w:pBdr>
        <w:tabs>
          <w:tab w:val="left" w:pos="142"/>
          <w:tab w:val="left" w:pos="567"/>
        </w:tabs>
        <w:ind w:firstLine="709"/>
        <w:jc w:val="both"/>
        <w:rPr>
          <w:color w:val="000000"/>
          <w:sz w:val="28"/>
          <w:szCs w:val="28"/>
        </w:rPr>
      </w:pPr>
    </w:p>
    <w:p w:rsidR="00D7093A" w:rsidRDefault="005B3955">
      <w:pPr>
        <w:pBdr>
          <w:top w:val="nil"/>
          <w:left w:val="nil"/>
          <w:bottom w:val="nil"/>
          <w:right w:val="nil"/>
          <w:between w:val="nil"/>
        </w:pBdr>
        <w:tabs>
          <w:tab w:val="left" w:pos="142"/>
          <w:tab w:val="left" w:pos="567"/>
        </w:tabs>
        <w:ind w:firstLine="709"/>
        <w:rPr>
          <w:color w:val="000000"/>
          <w:sz w:val="28"/>
          <w:szCs w:val="28"/>
        </w:rPr>
      </w:pPr>
      <w:r>
        <w:rPr>
          <w:color w:val="000000"/>
          <w:sz w:val="28"/>
          <w:szCs w:val="28"/>
        </w:rPr>
        <w:tab/>
        <w:t>Таблица 2 - Прогноз уровня инфляции</w:t>
      </w:r>
    </w:p>
    <w:tbl>
      <w:tblPr>
        <w:tblStyle w:val="a7"/>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850"/>
        <w:gridCol w:w="851"/>
        <w:gridCol w:w="850"/>
        <w:gridCol w:w="993"/>
        <w:gridCol w:w="850"/>
        <w:gridCol w:w="851"/>
        <w:gridCol w:w="1275"/>
      </w:tblGrid>
      <w:tr w:rsidR="00D7093A">
        <w:trPr>
          <w:cantSplit/>
        </w:trPr>
        <w:tc>
          <w:tcPr>
            <w:tcW w:w="3119" w:type="dxa"/>
            <w:vMerge w:val="restart"/>
          </w:tcPr>
          <w:p w:rsidR="00D7093A" w:rsidRDefault="00D7093A">
            <w:pPr>
              <w:pBdr>
                <w:top w:val="nil"/>
                <w:left w:val="nil"/>
                <w:bottom w:val="nil"/>
                <w:right w:val="nil"/>
                <w:between w:val="nil"/>
              </w:pBdr>
              <w:tabs>
                <w:tab w:val="left" w:pos="142"/>
                <w:tab w:val="left" w:pos="567"/>
              </w:tabs>
              <w:rPr>
                <w:color w:val="000000"/>
                <w:sz w:val="28"/>
                <w:szCs w:val="28"/>
              </w:rPr>
            </w:pPr>
          </w:p>
          <w:p w:rsidR="00D7093A" w:rsidRDefault="005B3955">
            <w:pPr>
              <w:pBdr>
                <w:top w:val="nil"/>
                <w:left w:val="nil"/>
                <w:bottom w:val="nil"/>
                <w:right w:val="nil"/>
                <w:between w:val="nil"/>
              </w:pBdr>
              <w:tabs>
                <w:tab w:val="left" w:pos="142"/>
                <w:tab w:val="left" w:pos="567"/>
              </w:tabs>
              <w:jc w:val="center"/>
              <w:rPr>
                <w:color w:val="000000"/>
                <w:sz w:val="28"/>
                <w:szCs w:val="28"/>
              </w:rPr>
            </w:pPr>
            <w:r>
              <w:rPr>
                <w:color w:val="000000"/>
                <w:sz w:val="28"/>
                <w:szCs w:val="28"/>
              </w:rPr>
              <w:t>Объект</w:t>
            </w:r>
          </w:p>
        </w:tc>
        <w:tc>
          <w:tcPr>
            <w:tcW w:w="6520" w:type="dxa"/>
            <w:gridSpan w:val="7"/>
          </w:tcPr>
          <w:p w:rsidR="00D7093A" w:rsidRDefault="005B3955">
            <w:pPr>
              <w:pBdr>
                <w:top w:val="nil"/>
                <w:left w:val="nil"/>
                <w:bottom w:val="nil"/>
                <w:right w:val="nil"/>
                <w:between w:val="nil"/>
              </w:pBdr>
              <w:tabs>
                <w:tab w:val="left" w:pos="142"/>
                <w:tab w:val="left" w:pos="567"/>
              </w:tabs>
              <w:jc w:val="center"/>
              <w:rPr>
                <w:color w:val="000000"/>
                <w:sz w:val="28"/>
                <w:szCs w:val="28"/>
              </w:rPr>
            </w:pPr>
            <w:r>
              <w:rPr>
                <w:color w:val="000000"/>
                <w:sz w:val="28"/>
                <w:szCs w:val="28"/>
              </w:rPr>
              <w:t>Уровень инфляции, S, %</w:t>
            </w:r>
          </w:p>
        </w:tc>
      </w:tr>
      <w:tr w:rsidR="00D7093A">
        <w:trPr>
          <w:cantSplit/>
        </w:trPr>
        <w:tc>
          <w:tcPr>
            <w:tcW w:w="311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3544" w:type="dxa"/>
            <w:gridSpan w:val="4"/>
          </w:tcPr>
          <w:p w:rsidR="00D7093A" w:rsidRDefault="005B3955">
            <w:pPr>
              <w:pBdr>
                <w:top w:val="nil"/>
                <w:left w:val="nil"/>
                <w:bottom w:val="nil"/>
                <w:right w:val="nil"/>
                <w:between w:val="nil"/>
              </w:pBdr>
              <w:tabs>
                <w:tab w:val="left" w:pos="142"/>
                <w:tab w:val="left" w:pos="567"/>
              </w:tabs>
              <w:jc w:val="center"/>
              <w:rPr>
                <w:color w:val="000000"/>
                <w:sz w:val="28"/>
                <w:szCs w:val="28"/>
              </w:rPr>
            </w:pPr>
            <w:r>
              <w:rPr>
                <w:color w:val="000000"/>
                <w:sz w:val="28"/>
                <w:szCs w:val="28"/>
              </w:rPr>
              <w:t>20… г.</w:t>
            </w:r>
          </w:p>
        </w:tc>
        <w:tc>
          <w:tcPr>
            <w:tcW w:w="1701" w:type="dxa"/>
            <w:gridSpan w:val="2"/>
          </w:tcPr>
          <w:p w:rsidR="00D7093A" w:rsidRDefault="005B3955">
            <w:pPr>
              <w:pBdr>
                <w:top w:val="nil"/>
                <w:left w:val="nil"/>
                <w:bottom w:val="nil"/>
                <w:right w:val="nil"/>
                <w:between w:val="nil"/>
              </w:pBdr>
              <w:tabs>
                <w:tab w:val="left" w:pos="142"/>
                <w:tab w:val="left" w:pos="567"/>
              </w:tabs>
              <w:jc w:val="center"/>
              <w:rPr>
                <w:color w:val="000000"/>
                <w:sz w:val="28"/>
                <w:szCs w:val="28"/>
              </w:rPr>
            </w:pPr>
            <w:r>
              <w:rPr>
                <w:color w:val="000000"/>
                <w:sz w:val="28"/>
                <w:szCs w:val="28"/>
              </w:rPr>
              <w:t>20… г.</w:t>
            </w:r>
          </w:p>
        </w:tc>
        <w:tc>
          <w:tcPr>
            <w:tcW w:w="1275" w:type="dxa"/>
            <w:vMerge w:val="restart"/>
            <w:vAlign w:val="center"/>
          </w:tcPr>
          <w:p w:rsidR="00D7093A" w:rsidRDefault="005B3955">
            <w:pPr>
              <w:pBdr>
                <w:top w:val="nil"/>
                <w:left w:val="nil"/>
                <w:bottom w:val="nil"/>
                <w:right w:val="nil"/>
                <w:between w:val="nil"/>
              </w:pBdr>
              <w:tabs>
                <w:tab w:val="center" w:pos="4153"/>
                <w:tab w:val="right" w:pos="8306"/>
                <w:tab w:val="left" w:pos="142"/>
                <w:tab w:val="left" w:pos="567"/>
              </w:tabs>
              <w:rPr>
                <w:color w:val="000000"/>
                <w:sz w:val="28"/>
                <w:szCs w:val="28"/>
              </w:rPr>
            </w:pPr>
            <w:r>
              <w:rPr>
                <w:color w:val="000000"/>
                <w:sz w:val="28"/>
                <w:szCs w:val="28"/>
              </w:rPr>
              <w:t>20… г.</w:t>
            </w:r>
          </w:p>
        </w:tc>
      </w:tr>
      <w:tr w:rsidR="00D7093A">
        <w:trPr>
          <w:cantSplit/>
        </w:trPr>
        <w:tc>
          <w:tcPr>
            <w:tcW w:w="311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1 кв.</w:t>
            </w:r>
          </w:p>
        </w:tc>
        <w:tc>
          <w:tcPr>
            <w:tcW w:w="851"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2 кв.</w:t>
            </w:r>
          </w:p>
        </w:tc>
        <w:tc>
          <w:tcPr>
            <w:tcW w:w="850"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3 кв.</w:t>
            </w:r>
          </w:p>
        </w:tc>
        <w:tc>
          <w:tcPr>
            <w:tcW w:w="993"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4 кв.</w:t>
            </w:r>
          </w:p>
        </w:tc>
        <w:tc>
          <w:tcPr>
            <w:tcW w:w="850"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 xml:space="preserve">1 </w:t>
            </w:r>
            <w:proofErr w:type="gramStart"/>
            <w:r>
              <w:rPr>
                <w:color w:val="000000"/>
                <w:sz w:val="28"/>
                <w:szCs w:val="28"/>
              </w:rPr>
              <w:t>п</w:t>
            </w:r>
            <w:proofErr w:type="gramEnd"/>
            <w:r>
              <w:rPr>
                <w:color w:val="000000"/>
                <w:sz w:val="28"/>
                <w:szCs w:val="28"/>
              </w:rPr>
              <w:t>/г</w:t>
            </w:r>
          </w:p>
        </w:tc>
        <w:tc>
          <w:tcPr>
            <w:tcW w:w="851"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 xml:space="preserve">2 </w:t>
            </w:r>
            <w:proofErr w:type="gramStart"/>
            <w:r>
              <w:rPr>
                <w:color w:val="000000"/>
                <w:sz w:val="28"/>
                <w:szCs w:val="28"/>
              </w:rPr>
              <w:t>п</w:t>
            </w:r>
            <w:proofErr w:type="gramEnd"/>
            <w:r>
              <w:rPr>
                <w:color w:val="000000"/>
                <w:sz w:val="28"/>
                <w:szCs w:val="28"/>
              </w:rPr>
              <w:t>/г</w:t>
            </w:r>
          </w:p>
        </w:tc>
        <w:tc>
          <w:tcPr>
            <w:tcW w:w="12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Общая инфляция (инфляция общего уровня цен)</w:t>
            </w:r>
            <w:r>
              <w:rPr>
                <w:color w:val="000000"/>
                <w:sz w:val="28"/>
                <w:szCs w:val="28"/>
                <w:vertAlign w:val="superscript"/>
              </w:rPr>
              <w:t>*</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Сбыт</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Переменные издержки</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Заработная плата</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Постоянные издержки</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Основные фонды</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9639" w:type="dxa"/>
            <w:gridSpan w:val="8"/>
          </w:tcPr>
          <w:p w:rsidR="00D7093A" w:rsidRDefault="005B3955">
            <w:pPr>
              <w:pBdr>
                <w:top w:val="nil"/>
                <w:left w:val="nil"/>
                <w:bottom w:val="nil"/>
                <w:right w:val="nil"/>
                <w:between w:val="nil"/>
              </w:pBdr>
              <w:tabs>
                <w:tab w:val="left" w:pos="142"/>
                <w:tab w:val="left" w:pos="567"/>
              </w:tabs>
              <w:jc w:val="both"/>
              <w:rPr>
                <w:color w:val="000000"/>
                <w:sz w:val="28"/>
                <w:szCs w:val="28"/>
              </w:rPr>
            </w:pPr>
            <w:r>
              <w:rPr>
                <w:color w:val="000000"/>
                <w:sz w:val="28"/>
                <w:szCs w:val="28"/>
              </w:rPr>
              <w:t xml:space="preserve"> </w:t>
            </w:r>
            <w:r>
              <w:rPr>
                <w:color w:val="000000"/>
                <w:sz w:val="28"/>
                <w:szCs w:val="28"/>
                <w:vertAlign w:val="superscript"/>
              </w:rPr>
              <w:t>*</w:t>
            </w:r>
            <w:r>
              <w:rPr>
                <w:color w:val="000000"/>
                <w:sz w:val="28"/>
                <w:szCs w:val="28"/>
              </w:rPr>
              <w:t>Индекс изменения общего уровня цен может быть определен как средневзвешенное значение индексов изменения цен на все виды выпускаемой в соответствии с проектом продукции и потребляемых ресурсов (с весами, равными количествам этих величин в натуральных единицах или базисных ценах).</w:t>
            </w:r>
          </w:p>
        </w:tc>
      </w:tr>
    </w:tbl>
    <w:p w:rsidR="00D7093A" w:rsidRDefault="00D7093A">
      <w:pPr>
        <w:pBdr>
          <w:top w:val="nil"/>
          <w:left w:val="nil"/>
          <w:bottom w:val="nil"/>
          <w:right w:val="nil"/>
          <w:between w:val="nil"/>
        </w:pBdr>
        <w:tabs>
          <w:tab w:val="left" w:pos="142"/>
          <w:tab w:val="left" w:pos="567"/>
        </w:tabs>
        <w:ind w:firstLine="709"/>
        <w:jc w:val="both"/>
        <w:rPr>
          <w:color w:val="000000"/>
          <w:sz w:val="28"/>
          <w:szCs w:val="28"/>
        </w:rPr>
      </w:pP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Для удобства расчетов промежуточные вычисления показателей могут выполняться в базисных ценах. Прогнозирование основных показателей в бизнес-плане по периодам проекта проводится следующим образом: первый год - по месяцам (или по кварталам), второй год - по кварталам (или по полугодиям), последующие годы - в целом за год.</w:t>
      </w:r>
    </w:p>
    <w:p w:rsidR="00D7093A" w:rsidRDefault="00D7093A">
      <w:pPr>
        <w:pBdr>
          <w:top w:val="nil"/>
          <w:left w:val="nil"/>
          <w:bottom w:val="nil"/>
          <w:right w:val="nil"/>
          <w:between w:val="nil"/>
        </w:pBdr>
        <w:tabs>
          <w:tab w:val="left" w:pos="142"/>
          <w:tab w:val="left" w:pos="567"/>
        </w:tabs>
        <w:ind w:firstLine="709"/>
        <w:jc w:val="both"/>
        <w:rPr>
          <w:color w:val="000000"/>
          <w:sz w:val="28"/>
          <w:szCs w:val="28"/>
        </w:rPr>
      </w:pPr>
    </w:p>
    <w:p w:rsidR="00D7093A" w:rsidRDefault="005B3955">
      <w:pPr>
        <w:pBdr>
          <w:top w:val="nil"/>
          <w:left w:val="nil"/>
          <w:bottom w:val="nil"/>
          <w:right w:val="nil"/>
          <w:between w:val="nil"/>
        </w:pBdr>
        <w:tabs>
          <w:tab w:val="left" w:pos="142"/>
          <w:tab w:val="left" w:pos="567"/>
        </w:tabs>
        <w:spacing w:after="240"/>
        <w:ind w:firstLine="709"/>
        <w:rPr>
          <w:color w:val="000000"/>
          <w:sz w:val="28"/>
          <w:szCs w:val="28"/>
        </w:rPr>
      </w:pPr>
      <w:r>
        <w:rPr>
          <w:color w:val="000000"/>
          <w:sz w:val="28"/>
          <w:szCs w:val="28"/>
        </w:rPr>
        <w:t>3.1.6 Конкуренция и конкурентное  преимущество</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При разработке бизнес-плана должны быть реалистично оценены сильные и слабые стороны конкурентов. По результатам исследования деятельности конкурентов производится количественная оценка уровня конкурентоспособности продукции и предприятия в целом. Количественная оценка конкурентоспособности товара предприятия включает в себя следующие этапы:</w:t>
      </w:r>
    </w:p>
    <w:p w:rsidR="00D7093A" w:rsidRDefault="005B3955">
      <w:pPr>
        <w:numPr>
          <w:ilvl w:val="0"/>
          <w:numId w:val="8"/>
        </w:numPr>
        <w:pBdr>
          <w:top w:val="nil"/>
          <w:left w:val="nil"/>
          <w:bottom w:val="nil"/>
          <w:right w:val="nil"/>
          <w:between w:val="nil"/>
        </w:pBdr>
        <w:tabs>
          <w:tab w:val="left" w:pos="142"/>
          <w:tab w:val="left" w:pos="567"/>
        </w:tabs>
        <w:jc w:val="both"/>
        <w:rPr>
          <w:color w:val="000000"/>
          <w:sz w:val="28"/>
          <w:szCs w:val="28"/>
        </w:rPr>
      </w:pPr>
      <w:r>
        <w:rPr>
          <w:color w:val="000000"/>
          <w:sz w:val="28"/>
          <w:szCs w:val="28"/>
        </w:rPr>
        <w:t>выбор наиболее конкурентоспособного товара на рынке в качестве образца для сравнения и определения конкурентоспособности товара предприятия;</w:t>
      </w:r>
    </w:p>
    <w:p w:rsidR="00D7093A" w:rsidRDefault="005B3955">
      <w:pPr>
        <w:numPr>
          <w:ilvl w:val="0"/>
          <w:numId w:val="8"/>
        </w:numPr>
        <w:pBdr>
          <w:top w:val="nil"/>
          <w:left w:val="nil"/>
          <w:bottom w:val="nil"/>
          <w:right w:val="nil"/>
          <w:between w:val="nil"/>
        </w:pBdr>
        <w:tabs>
          <w:tab w:val="left" w:pos="142"/>
          <w:tab w:val="left" w:pos="567"/>
        </w:tabs>
        <w:jc w:val="both"/>
        <w:rPr>
          <w:color w:val="000000"/>
          <w:sz w:val="28"/>
          <w:szCs w:val="28"/>
        </w:rPr>
      </w:pPr>
      <w:r>
        <w:rPr>
          <w:color w:val="000000"/>
          <w:sz w:val="28"/>
          <w:szCs w:val="28"/>
        </w:rPr>
        <w:t>определение набора сравниваемых параметров обоих товаров;</w:t>
      </w:r>
    </w:p>
    <w:p w:rsidR="00D7093A" w:rsidRDefault="005B3955">
      <w:pPr>
        <w:numPr>
          <w:ilvl w:val="0"/>
          <w:numId w:val="8"/>
        </w:numPr>
        <w:pBdr>
          <w:top w:val="nil"/>
          <w:left w:val="nil"/>
          <w:bottom w:val="nil"/>
          <w:right w:val="nil"/>
          <w:between w:val="nil"/>
        </w:pBdr>
        <w:tabs>
          <w:tab w:val="left" w:pos="142"/>
          <w:tab w:val="left" w:pos="567"/>
        </w:tabs>
        <w:jc w:val="both"/>
        <w:rPr>
          <w:color w:val="000000"/>
          <w:sz w:val="28"/>
          <w:szCs w:val="28"/>
        </w:rPr>
      </w:pPr>
      <w:r>
        <w:rPr>
          <w:color w:val="000000"/>
          <w:sz w:val="28"/>
          <w:szCs w:val="28"/>
        </w:rPr>
        <w:t>расчет интегрального показателя конкурентоспособности товара предприятия.</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Оценка уровня конкурентоспособности предприятия может быть произведена с использованием одного из следующих методов:</w:t>
      </w:r>
    </w:p>
    <w:p w:rsidR="00D7093A" w:rsidRDefault="005B3955">
      <w:pPr>
        <w:numPr>
          <w:ilvl w:val="0"/>
          <w:numId w:val="5"/>
        </w:numPr>
        <w:pBdr>
          <w:top w:val="nil"/>
          <w:left w:val="nil"/>
          <w:bottom w:val="nil"/>
          <w:right w:val="nil"/>
          <w:between w:val="nil"/>
        </w:pBdr>
        <w:tabs>
          <w:tab w:val="left" w:pos="0"/>
          <w:tab w:val="left" w:pos="142"/>
          <w:tab w:val="left" w:pos="567"/>
        </w:tabs>
        <w:rPr>
          <w:color w:val="000000"/>
          <w:sz w:val="28"/>
          <w:szCs w:val="28"/>
        </w:rPr>
      </w:pPr>
      <w:r>
        <w:rPr>
          <w:color w:val="000000"/>
          <w:sz w:val="28"/>
          <w:szCs w:val="28"/>
        </w:rPr>
        <w:t>метод суммы мест;</w:t>
      </w:r>
    </w:p>
    <w:p w:rsidR="00D7093A" w:rsidRDefault="005B3955">
      <w:pPr>
        <w:numPr>
          <w:ilvl w:val="0"/>
          <w:numId w:val="5"/>
        </w:numPr>
        <w:pBdr>
          <w:top w:val="nil"/>
          <w:left w:val="nil"/>
          <w:bottom w:val="nil"/>
          <w:right w:val="nil"/>
          <w:between w:val="nil"/>
        </w:pBdr>
        <w:tabs>
          <w:tab w:val="left" w:pos="0"/>
          <w:tab w:val="left" w:pos="142"/>
        </w:tabs>
        <w:rPr>
          <w:color w:val="000000"/>
          <w:sz w:val="28"/>
          <w:szCs w:val="28"/>
        </w:rPr>
      </w:pPr>
      <w:r>
        <w:rPr>
          <w:color w:val="000000"/>
          <w:sz w:val="28"/>
          <w:szCs w:val="28"/>
        </w:rPr>
        <w:t>метод балльной оценки;</w:t>
      </w:r>
    </w:p>
    <w:p w:rsidR="00D7093A" w:rsidRDefault="005B3955">
      <w:pPr>
        <w:numPr>
          <w:ilvl w:val="0"/>
          <w:numId w:val="5"/>
        </w:numPr>
        <w:pBdr>
          <w:top w:val="nil"/>
          <w:left w:val="nil"/>
          <w:bottom w:val="nil"/>
          <w:right w:val="nil"/>
          <w:between w:val="nil"/>
        </w:pBdr>
        <w:tabs>
          <w:tab w:val="left" w:pos="0"/>
          <w:tab w:val="left" w:pos="142"/>
        </w:tabs>
        <w:rPr>
          <w:color w:val="000000"/>
          <w:sz w:val="28"/>
          <w:szCs w:val="28"/>
        </w:rPr>
      </w:pPr>
      <w:r>
        <w:rPr>
          <w:color w:val="000000"/>
          <w:sz w:val="28"/>
          <w:szCs w:val="28"/>
        </w:rPr>
        <w:t>метод построения профиля требований;</w:t>
      </w:r>
    </w:p>
    <w:p w:rsidR="00D7093A" w:rsidRDefault="005B3955">
      <w:pPr>
        <w:numPr>
          <w:ilvl w:val="0"/>
          <w:numId w:val="5"/>
        </w:numPr>
        <w:pBdr>
          <w:top w:val="nil"/>
          <w:left w:val="nil"/>
          <w:bottom w:val="nil"/>
          <w:right w:val="nil"/>
          <w:between w:val="nil"/>
        </w:pBdr>
        <w:tabs>
          <w:tab w:val="left" w:pos="0"/>
          <w:tab w:val="left" w:pos="142"/>
        </w:tabs>
        <w:rPr>
          <w:color w:val="000000"/>
          <w:sz w:val="28"/>
          <w:szCs w:val="28"/>
        </w:rPr>
      </w:pPr>
      <w:r>
        <w:rPr>
          <w:color w:val="000000"/>
          <w:sz w:val="28"/>
          <w:szCs w:val="28"/>
        </w:rPr>
        <w:t>метод балльной оценки с учетом коэффициента весомости факторов.</w:t>
      </w:r>
    </w:p>
    <w:p w:rsidR="00D7093A" w:rsidRDefault="00D7093A">
      <w:pPr>
        <w:pBdr>
          <w:top w:val="nil"/>
          <w:left w:val="nil"/>
          <w:bottom w:val="nil"/>
          <w:right w:val="nil"/>
          <w:between w:val="nil"/>
        </w:pBdr>
        <w:tabs>
          <w:tab w:val="left" w:pos="0"/>
          <w:tab w:val="left" w:pos="142"/>
        </w:tabs>
        <w:ind w:left="709"/>
        <w:rPr>
          <w:color w:val="000000"/>
          <w:sz w:val="28"/>
          <w:szCs w:val="28"/>
        </w:rPr>
      </w:pPr>
    </w:p>
    <w:p w:rsidR="00D7093A" w:rsidRDefault="005B3955">
      <w:pPr>
        <w:pBdr>
          <w:top w:val="nil"/>
          <w:left w:val="nil"/>
          <w:bottom w:val="nil"/>
          <w:right w:val="nil"/>
          <w:between w:val="nil"/>
        </w:pBdr>
        <w:tabs>
          <w:tab w:val="left" w:pos="0"/>
          <w:tab w:val="left" w:pos="142"/>
        </w:tabs>
        <w:spacing w:after="240"/>
        <w:ind w:left="709"/>
        <w:rPr>
          <w:color w:val="000000"/>
          <w:sz w:val="28"/>
          <w:szCs w:val="28"/>
        </w:rPr>
      </w:pPr>
      <w:r>
        <w:rPr>
          <w:color w:val="000000"/>
          <w:sz w:val="28"/>
          <w:szCs w:val="28"/>
        </w:rPr>
        <w:t>3.1.7 План  маркетинга</w:t>
      </w:r>
    </w:p>
    <w:p w:rsidR="00D7093A" w:rsidRDefault="005B3955">
      <w:pPr>
        <w:pBdr>
          <w:top w:val="nil"/>
          <w:left w:val="nil"/>
          <w:bottom w:val="nil"/>
          <w:right w:val="nil"/>
          <w:between w:val="nil"/>
        </w:pBdr>
        <w:tabs>
          <w:tab w:val="left" w:pos="0"/>
          <w:tab w:val="left" w:pos="142"/>
        </w:tabs>
        <w:ind w:left="709"/>
        <w:rPr>
          <w:color w:val="000000"/>
          <w:sz w:val="28"/>
          <w:szCs w:val="28"/>
        </w:rPr>
      </w:pPr>
      <w:r>
        <w:rPr>
          <w:color w:val="000000"/>
          <w:sz w:val="28"/>
          <w:szCs w:val="28"/>
        </w:rPr>
        <w:lastRenderedPageBreak/>
        <w:t>В разделе бизнес-плана "План маркетинга" обосновываются:</w:t>
      </w:r>
    </w:p>
    <w:p w:rsidR="00D7093A" w:rsidRDefault="005B3955">
      <w:pPr>
        <w:numPr>
          <w:ilvl w:val="0"/>
          <w:numId w:val="15"/>
        </w:numPr>
        <w:pBdr>
          <w:top w:val="nil"/>
          <w:left w:val="nil"/>
          <w:bottom w:val="nil"/>
          <w:right w:val="nil"/>
          <w:between w:val="nil"/>
        </w:pBdr>
        <w:tabs>
          <w:tab w:val="left" w:pos="-567"/>
        </w:tabs>
        <w:ind w:left="1069"/>
        <w:jc w:val="both"/>
        <w:rPr>
          <w:color w:val="000000"/>
          <w:sz w:val="28"/>
          <w:szCs w:val="28"/>
        </w:rPr>
      </w:pPr>
      <w:r>
        <w:rPr>
          <w:color w:val="000000"/>
          <w:sz w:val="28"/>
          <w:szCs w:val="28"/>
        </w:rPr>
        <w:t>формирование стратегии развития предприятия (общей, деловой, конкурентной), стратегий маркетинга;</w:t>
      </w:r>
    </w:p>
    <w:p w:rsidR="00D7093A" w:rsidRDefault="005B3955">
      <w:pPr>
        <w:numPr>
          <w:ilvl w:val="0"/>
          <w:numId w:val="15"/>
        </w:numPr>
        <w:pBdr>
          <w:top w:val="nil"/>
          <w:left w:val="nil"/>
          <w:bottom w:val="nil"/>
          <w:right w:val="nil"/>
          <w:between w:val="nil"/>
        </w:pBdr>
        <w:tabs>
          <w:tab w:val="left" w:pos="-567"/>
        </w:tabs>
        <w:ind w:left="1069"/>
        <w:jc w:val="both"/>
        <w:rPr>
          <w:color w:val="000000"/>
          <w:sz w:val="28"/>
          <w:szCs w:val="28"/>
        </w:rPr>
      </w:pPr>
      <w:r>
        <w:rPr>
          <w:color w:val="000000"/>
          <w:sz w:val="28"/>
          <w:szCs w:val="28"/>
        </w:rPr>
        <w:t>составляющие комплекса маркетинга (товарная, ценовая, сбытовая и коммуникативная политика);</w:t>
      </w:r>
    </w:p>
    <w:p w:rsidR="00D7093A" w:rsidRDefault="005B3955">
      <w:pPr>
        <w:numPr>
          <w:ilvl w:val="0"/>
          <w:numId w:val="15"/>
        </w:numPr>
        <w:pBdr>
          <w:top w:val="nil"/>
          <w:left w:val="nil"/>
          <w:bottom w:val="nil"/>
          <w:right w:val="nil"/>
          <w:between w:val="nil"/>
        </w:pBdr>
        <w:tabs>
          <w:tab w:val="left" w:pos="-567"/>
        </w:tabs>
        <w:ind w:left="1069"/>
        <w:jc w:val="both"/>
        <w:rPr>
          <w:color w:val="000000"/>
          <w:sz w:val="28"/>
          <w:szCs w:val="28"/>
        </w:rPr>
      </w:pPr>
      <w:r>
        <w:rPr>
          <w:color w:val="000000"/>
          <w:sz w:val="28"/>
          <w:szCs w:val="28"/>
        </w:rPr>
        <w:t>бюджет маркетинга.</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 xml:space="preserve">При разработке бизнес-плана по </w:t>
      </w:r>
      <w:proofErr w:type="gramStart"/>
      <w:r>
        <w:rPr>
          <w:color w:val="000000"/>
          <w:sz w:val="28"/>
          <w:szCs w:val="28"/>
        </w:rPr>
        <w:t>бизнес-линии</w:t>
      </w:r>
      <w:proofErr w:type="gramEnd"/>
      <w:r>
        <w:rPr>
          <w:color w:val="000000"/>
          <w:sz w:val="28"/>
          <w:szCs w:val="28"/>
        </w:rPr>
        <w:t xml:space="preserve"> или подразделению предприятия особое внимание следует уделить формированию общей стратегии предприятия (портфельной) с использованием инструментария и моделей стратегического анализа, а также позиционированию рынка.</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proofErr w:type="gramStart"/>
      <w:r>
        <w:rPr>
          <w:color w:val="000000"/>
          <w:sz w:val="28"/>
          <w:szCs w:val="28"/>
        </w:rPr>
        <w:t>Основными моделями, которые наиболее часто используются в практике бизнес-планирования для разработки общей стратегии развития фирмы, являются: портфельный анализ (матрица "рост - доля рынка" - метод, разработанный американской консультационной фирмой "Бостон консалтинг групп", матрица "привлекательность - конкурентоспособность" - метод, разработанный компанией "Мак-</w:t>
      </w:r>
      <w:proofErr w:type="spellStart"/>
      <w:r>
        <w:rPr>
          <w:color w:val="000000"/>
          <w:sz w:val="28"/>
          <w:szCs w:val="28"/>
        </w:rPr>
        <w:t>Кинси</w:t>
      </w:r>
      <w:proofErr w:type="spellEnd"/>
      <w:r>
        <w:rPr>
          <w:color w:val="000000"/>
          <w:sz w:val="28"/>
          <w:szCs w:val="28"/>
        </w:rPr>
        <w:t xml:space="preserve">" по заказу "Дженерал электрик"); матрица "товар - рынок", предложенная    И. </w:t>
      </w:r>
      <w:proofErr w:type="spellStart"/>
      <w:r>
        <w:rPr>
          <w:color w:val="000000"/>
          <w:sz w:val="28"/>
          <w:szCs w:val="28"/>
        </w:rPr>
        <w:t>Ансоффом</w:t>
      </w:r>
      <w:proofErr w:type="spellEnd"/>
      <w:r>
        <w:rPr>
          <w:color w:val="000000"/>
          <w:sz w:val="28"/>
          <w:szCs w:val="28"/>
        </w:rPr>
        <w:t>.</w:t>
      </w:r>
      <w:proofErr w:type="gramEnd"/>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Позиционирование рынка может идти по одному из выбранных направлений:</w:t>
      </w:r>
    </w:p>
    <w:p w:rsidR="00D7093A" w:rsidRDefault="005B3955">
      <w:pPr>
        <w:numPr>
          <w:ilvl w:val="0"/>
          <w:numId w:val="7"/>
        </w:numPr>
        <w:pBdr>
          <w:top w:val="nil"/>
          <w:left w:val="nil"/>
          <w:bottom w:val="nil"/>
          <w:right w:val="nil"/>
          <w:between w:val="nil"/>
        </w:pBdr>
        <w:tabs>
          <w:tab w:val="left" w:pos="0"/>
          <w:tab w:val="left" w:pos="142"/>
        </w:tabs>
        <w:jc w:val="both"/>
        <w:rPr>
          <w:color w:val="000000"/>
          <w:sz w:val="28"/>
          <w:szCs w:val="28"/>
        </w:rPr>
      </w:pPr>
      <w:r>
        <w:rPr>
          <w:color w:val="000000"/>
          <w:sz w:val="28"/>
          <w:szCs w:val="28"/>
        </w:rPr>
        <w:t>заполнение выявленной на рынке "ниши";</w:t>
      </w:r>
    </w:p>
    <w:p w:rsidR="00D7093A" w:rsidRDefault="005B3955">
      <w:pPr>
        <w:numPr>
          <w:ilvl w:val="0"/>
          <w:numId w:val="7"/>
        </w:numPr>
        <w:pBdr>
          <w:top w:val="nil"/>
          <w:left w:val="nil"/>
          <w:bottom w:val="nil"/>
          <w:right w:val="nil"/>
          <w:between w:val="nil"/>
        </w:pBdr>
        <w:tabs>
          <w:tab w:val="left" w:pos="0"/>
          <w:tab w:val="left" w:pos="142"/>
        </w:tabs>
        <w:jc w:val="both"/>
        <w:rPr>
          <w:color w:val="000000"/>
          <w:sz w:val="28"/>
          <w:szCs w:val="28"/>
        </w:rPr>
      </w:pPr>
      <w:r>
        <w:rPr>
          <w:color w:val="000000"/>
          <w:sz w:val="28"/>
          <w:szCs w:val="28"/>
        </w:rPr>
        <w:t>занятие места, близкого к позиции одного из конкурентов, т.е. конкурентное позиционирование.</w:t>
      </w:r>
    </w:p>
    <w:p w:rsidR="00D7093A" w:rsidRDefault="00D7093A">
      <w:pPr>
        <w:pBdr>
          <w:top w:val="nil"/>
          <w:left w:val="nil"/>
          <w:bottom w:val="nil"/>
          <w:right w:val="nil"/>
          <w:between w:val="nil"/>
        </w:pBdr>
        <w:tabs>
          <w:tab w:val="left" w:pos="0"/>
          <w:tab w:val="left" w:pos="142"/>
        </w:tabs>
        <w:ind w:left="709"/>
        <w:jc w:val="both"/>
        <w:rPr>
          <w:color w:val="000000"/>
          <w:sz w:val="28"/>
          <w:szCs w:val="28"/>
        </w:rPr>
      </w:pPr>
    </w:p>
    <w:p w:rsidR="00D7093A" w:rsidRDefault="005B3955">
      <w:pPr>
        <w:keepNext/>
        <w:pBdr>
          <w:top w:val="nil"/>
          <w:left w:val="nil"/>
          <w:bottom w:val="nil"/>
          <w:right w:val="nil"/>
          <w:between w:val="nil"/>
        </w:pBdr>
        <w:tabs>
          <w:tab w:val="left" w:pos="0"/>
          <w:tab w:val="left" w:pos="142"/>
        </w:tabs>
        <w:ind w:left="709"/>
        <w:jc w:val="both"/>
        <w:rPr>
          <w:i/>
          <w:color w:val="000000"/>
          <w:sz w:val="28"/>
          <w:szCs w:val="28"/>
        </w:rPr>
      </w:pPr>
      <w:r>
        <w:rPr>
          <w:i/>
          <w:color w:val="000000"/>
          <w:sz w:val="28"/>
          <w:szCs w:val="28"/>
        </w:rPr>
        <w:t>Товарная политика</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В бизнес-плане отражаются следующие основные направления товарной политики предприятия:</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ассортиментная политика;</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создание новой продукции;</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стратегия предприятия в области качества продукции;</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 xml:space="preserve">определение </w:t>
      </w:r>
      <w:proofErr w:type="spellStart"/>
      <w:r>
        <w:rPr>
          <w:color w:val="000000"/>
          <w:sz w:val="28"/>
          <w:szCs w:val="28"/>
        </w:rPr>
        <w:t>дизайновой</w:t>
      </w:r>
      <w:proofErr w:type="spellEnd"/>
      <w:r>
        <w:rPr>
          <w:color w:val="000000"/>
          <w:sz w:val="28"/>
          <w:szCs w:val="28"/>
        </w:rPr>
        <w:t xml:space="preserve"> стратегии;</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рыночная атрибутика товара (марка, товарный знак, упаковка, маркировка);</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стратегия организации сервисного обслуживания.</w:t>
      </w:r>
    </w:p>
    <w:p w:rsidR="00D7093A" w:rsidRDefault="00D7093A">
      <w:pPr>
        <w:pBdr>
          <w:top w:val="nil"/>
          <w:left w:val="nil"/>
          <w:bottom w:val="nil"/>
          <w:right w:val="nil"/>
          <w:between w:val="nil"/>
        </w:pBdr>
        <w:tabs>
          <w:tab w:val="left" w:pos="-709"/>
        </w:tabs>
        <w:ind w:left="709"/>
        <w:jc w:val="both"/>
        <w:rPr>
          <w:color w:val="000000"/>
          <w:sz w:val="28"/>
          <w:szCs w:val="28"/>
        </w:rPr>
      </w:pPr>
    </w:p>
    <w:p w:rsidR="00D7093A" w:rsidRDefault="005B3955">
      <w:pPr>
        <w:keepNext/>
        <w:pBdr>
          <w:top w:val="nil"/>
          <w:left w:val="nil"/>
          <w:bottom w:val="nil"/>
          <w:right w:val="nil"/>
          <w:between w:val="nil"/>
        </w:pBdr>
        <w:tabs>
          <w:tab w:val="left" w:pos="0"/>
          <w:tab w:val="left" w:pos="142"/>
        </w:tabs>
        <w:ind w:left="709"/>
        <w:jc w:val="both"/>
        <w:rPr>
          <w:i/>
          <w:color w:val="000000"/>
          <w:sz w:val="28"/>
          <w:szCs w:val="28"/>
        </w:rPr>
      </w:pPr>
      <w:r>
        <w:rPr>
          <w:i/>
          <w:color w:val="000000"/>
          <w:sz w:val="28"/>
          <w:szCs w:val="28"/>
        </w:rPr>
        <w:t>Ценовая политика</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В общем виде процесс разработки ценовой политики предприятия в бизнес-плане представлен на рисунке 2.</w:t>
      </w:r>
    </w:p>
    <w:p w:rsidR="00D7093A" w:rsidRDefault="005B3955">
      <w:pPr>
        <w:pBdr>
          <w:top w:val="nil"/>
          <w:left w:val="nil"/>
          <w:bottom w:val="nil"/>
          <w:right w:val="nil"/>
          <w:between w:val="nil"/>
        </w:pBdr>
        <w:ind w:firstLine="709"/>
        <w:rPr>
          <w:color w:val="000000"/>
          <w:sz w:val="28"/>
          <w:szCs w:val="28"/>
        </w:rPr>
      </w:pPr>
      <w:r>
        <w:rPr>
          <w:i/>
          <w:color w:val="000000"/>
          <w:sz w:val="28"/>
          <w:szCs w:val="28"/>
        </w:rPr>
        <w:t>Сбытовая политика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бизнес-плане необходимо изложить используемые предприятием систему товародвижения и каналы распространения товара.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заключение приводится смета затрат на реализацию продукции.</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Коммуникативная политика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lastRenderedPageBreak/>
        <w:t>В бизнес-плане отражаются основные положения программы коммуникативной политики предприятия: цели, задачи, фирменный стиль, стратегии, структура комплекса маркетинговых коммуникаций.</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Комплекс маркетинговых коммуникаций включает следующий инструментарий: реклама, стимулирование сбыта, личная продажа, паблик </w:t>
      </w:r>
      <w:proofErr w:type="spellStart"/>
      <w:r>
        <w:rPr>
          <w:color w:val="000000"/>
          <w:sz w:val="28"/>
          <w:szCs w:val="28"/>
        </w:rPr>
        <w:t>релейшнз</w:t>
      </w:r>
      <w:proofErr w:type="spellEnd"/>
      <w:r>
        <w:rPr>
          <w:color w:val="000000"/>
          <w:sz w:val="28"/>
          <w:szCs w:val="28"/>
        </w:rPr>
        <w:t xml:space="preserve">, прямой маркетинг, </w:t>
      </w:r>
      <w:proofErr w:type="spellStart"/>
      <w:r>
        <w:rPr>
          <w:color w:val="000000"/>
          <w:sz w:val="28"/>
          <w:szCs w:val="28"/>
        </w:rPr>
        <w:t>спонсоринг</w:t>
      </w:r>
      <w:proofErr w:type="spellEnd"/>
      <w:r>
        <w:rPr>
          <w:color w:val="000000"/>
          <w:sz w:val="28"/>
          <w:szCs w:val="28"/>
        </w:rPr>
        <w:t>, продукт-</w:t>
      </w:r>
      <w:proofErr w:type="spellStart"/>
      <w:r>
        <w:rPr>
          <w:color w:val="000000"/>
          <w:sz w:val="28"/>
          <w:szCs w:val="28"/>
        </w:rPr>
        <w:t>плейсмент</w:t>
      </w:r>
      <w:proofErr w:type="spellEnd"/>
      <w:r>
        <w:rPr>
          <w:color w:val="000000"/>
          <w:sz w:val="28"/>
          <w:szCs w:val="28"/>
        </w:rPr>
        <w:t>, брэндинг.</w:t>
      </w:r>
    </w:p>
    <w:p w:rsidR="00D7093A" w:rsidRDefault="00D7093A">
      <w:pPr>
        <w:pBdr>
          <w:top w:val="nil"/>
          <w:left w:val="nil"/>
          <w:bottom w:val="nil"/>
          <w:right w:val="nil"/>
          <w:between w:val="nil"/>
        </w:pBdr>
        <w:tabs>
          <w:tab w:val="left" w:pos="0"/>
          <w:tab w:val="left" w:pos="142"/>
        </w:tabs>
        <w:jc w:val="both"/>
        <w:rPr>
          <w:color w:val="000000"/>
          <w:sz w:val="28"/>
          <w:szCs w:val="28"/>
        </w:rPr>
      </w:pPr>
    </w:p>
    <w:tbl>
      <w:tblPr>
        <w:tblStyle w:val="a8"/>
        <w:tblW w:w="102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D7093A">
        <w:trPr>
          <w:trHeight w:val="8940"/>
        </w:trPr>
        <w:tc>
          <w:tcPr>
            <w:tcW w:w="10206" w:type="dxa"/>
            <w:tcBorders>
              <w:top w:val="nil"/>
              <w:left w:val="nil"/>
              <w:bottom w:val="nil"/>
              <w:right w:val="nil"/>
            </w:tcBorders>
          </w:tcPr>
          <w:p w:rsidR="00D7093A" w:rsidRDefault="005B3955">
            <w:pPr>
              <w:pBdr>
                <w:top w:val="nil"/>
                <w:left w:val="nil"/>
                <w:bottom w:val="nil"/>
                <w:right w:val="nil"/>
                <w:between w:val="nil"/>
              </w:pBdr>
              <w:tabs>
                <w:tab w:val="left" w:pos="0"/>
                <w:tab w:val="left" w:pos="142"/>
              </w:tabs>
              <w:rPr>
                <w:color w:val="000000"/>
                <w:sz w:val="28"/>
                <w:szCs w:val="28"/>
              </w:rPr>
            </w:pPr>
            <w:r>
              <w:rPr>
                <w:noProof/>
              </w:rPr>
              <mc:AlternateContent>
                <mc:Choice Requires="wpg">
                  <w:drawing>
                    <wp:anchor distT="0" distB="0" distL="114300" distR="114300" simplePos="0" relativeHeight="251684864" behindDoc="0" locked="0" layoutInCell="1" hidden="0" allowOverlap="1">
                      <wp:simplePos x="0" y="0"/>
                      <wp:positionH relativeFrom="column">
                        <wp:posOffset>177800</wp:posOffset>
                      </wp:positionH>
                      <wp:positionV relativeFrom="paragraph">
                        <wp:posOffset>5207000</wp:posOffset>
                      </wp:positionV>
                      <wp:extent cx="5864225" cy="365125"/>
                      <wp:effectExtent l="0" t="0" r="0" b="0"/>
                      <wp:wrapNone/>
                      <wp:docPr id="68" name="Прямоугольник 68"/>
                      <wp:cNvGraphicFramePr/>
                      <a:graphic xmlns:a="http://schemas.openxmlformats.org/drawingml/2006/main">
                        <a:graphicData uri="http://schemas.microsoft.com/office/word/2010/wordprocessingShape">
                          <wps:wsp>
                            <wps:cNvSpPr/>
                            <wps:spPr>
                              <a:xfrm>
                                <a:off x="2418650" y="3602200"/>
                                <a:ext cx="5854700" cy="35560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8"/>
                                    </w:rPr>
                                    <w:t>Рисунок 2 - Этапы разработки ценовой политики предприятия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177800</wp:posOffset>
                      </wp:positionH>
                      <wp:positionV relativeFrom="paragraph">
                        <wp:posOffset>5207000</wp:posOffset>
                      </wp:positionV>
                      <wp:extent cx="5864225" cy="365125"/>
                      <wp:effectExtent b="0" l="0" r="0" t="0"/>
                      <wp:wrapNone/>
                      <wp:docPr id="68" name="image79.png"/>
                      <a:graphic>
                        <a:graphicData uri="http://schemas.openxmlformats.org/drawingml/2006/picture">
                          <pic:pic>
                            <pic:nvPicPr>
                              <pic:cNvPr id="0" name="image79.png"/>
                              <pic:cNvPicPr preferRelativeResize="0"/>
                            </pic:nvPicPr>
                            <pic:blipFill>
                              <a:blip r:embed="rId36"/>
                              <a:srcRect/>
                              <a:stretch>
                                <a:fillRect/>
                              </a:stretch>
                            </pic:blipFill>
                            <pic:spPr>
                              <a:xfrm>
                                <a:off x="0" y="0"/>
                                <a:ext cx="5864225" cy="365125"/>
                              </a:xfrm>
                              <a:prstGeom prst="rect"/>
                              <a:ln/>
                            </pic:spPr>
                          </pic:pic>
                        </a:graphicData>
                      </a:graphic>
                    </wp:anchor>
                  </w:drawing>
                </mc:Fallback>
              </mc:AlternateContent>
            </w:r>
            <w:r>
              <w:rPr>
                <w:noProof/>
              </w:rPr>
              <mc:AlternateContent>
                <mc:Choice Requires="wpg">
                  <w:drawing>
                    <wp:anchor distT="0" distB="0" distL="114300" distR="114300" simplePos="0" relativeHeight="251685888" behindDoc="0" locked="0" layoutInCell="1" hidden="0" allowOverlap="1">
                      <wp:simplePos x="0" y="0"/>
                      <wp:positionH relativeFrom="column">
                        <wp:posOffset>2882900</wp:posOffset>
                      </wp:positionH>
                      <wp:positionV relativeFrom="paragraph">
                        <wp:posOffset>4559300</wp:posOffset>
                      </wp:positionV>
                      <wp:extent cx="25400" cy="228600"/>
                      <wp:effectExtent l="0" t="0" r="0" b="0"/>
                      <wp:wrapNone/>
                      <wp:docPr id="69" name="Прямая со стрелкой 69"/>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2882900</wp:posOffset>
                      </wp:positionH>
                      <wp:positionV relativeFrom="paragraph">
                        <wp:posOffset>4559300</wp:posOffset>
                      </wp:positionV>
                      <wp:extent cx="25400" cy="228600"/>
                      <wp:effectExtent b="0" l="0" r="0" t="0"/>
                      <wp:wrapNone/>
                      <wp:docPr id="69" name="image82.png"/>
                      <a:graphic>
                        <a:graphicData uri="http://schemas.openxmlformats.org/drawingml/2006/picture">
                          <pic:pic>
                            <pic:nvPicPr>
                              <pic:cNvPr id="0" name="image82.png"/>
                              <pic:cNvPicPr preferRelativeResize="0"/>
                            </pic:nvPicPr>
                            <pic:blipFill>
                              <a:blip r:embed="rId37"/>
                              <a:srcRect/>
                              <a:stretch>
                                <a:fillRect/>
                              </a:stretch>
                            </pic:blipFill>
                            <pic:spPr>
                              <a:xfrm>
                                <a:off x="0" y="0"/>
                                <a:ext cx="25400" cy="228600"/>
                              </a:xfrm>
                              <a:prstGeom prst="rect"/>
                              <a:ln/>
                            </pic:spPr>
                          </pic:pic>
                        </a:graphicData>
                      </a:graphic>
                    </wp:anchor>
                  </w:drawing>
                </mc:Fallback>
              </mc:AlternateContent>
            </w:r>
            <w:r>
              <w:rPr>
                <w:noProof/>
              </w:rPr>
              <mc:AlternateContent>
                <mc:Choice Requires="wpg">
                  <w:drawing>
                    <wp:anchor distT="0" distB="0" distL="114300" distR="114300" simplePos="0" relativeHeight="251686912" behindDoc="0" locked="0" layoutInCell="1" hidden="0" allowOverlap="1">
                      <wp:simplePos x="0" y="0"/>
                      <wp:positionH relativeFrom="column">
                        <wp:posOffset>2895600</wp:posOffset>
                      </wp:positionH>
                      <wp:positionV relativeFrom="paragraph">
                        <wp:posOffset>4000500</wp:posOffset>
                      </wp:positionV>
                      <wp:extent cx="25400" cy="139700"/>
                      <wp:effectExtent l="0" t="0" r="0" b="0"/>
                      <wp:wrapNone/>
                      <wp:docPr id="70" name="Прямая со стрелкой 70"/>
                      <wp:cNvGraphicFramePr/>
                      <a:graphic xmlns:a="http://schemas.openxmlformats.org/drawingml/2006/main">
                        <a:graphicData uri="http://schemas.microsoft.com/office/word/2010/wordprocessingShape">
                          <wps:wsp>
                            <wps:cNvCnPr/>
                            <wps:spPr>
                              <a:xfrm>
                                <a:off x="5346000" y="3710150"/>
                                <a:ext cx="0" cy="1397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2895600</wp:posOffset>
                      </wp:positionH>
                      <wp:positionV relativeFrom="paragraph">
                        <wp:posOffset>4000500</wp:posOffset>
                      </wp:positionV>
                      <wp:extent cx="25400" cy="139700"/>
                      <wp:effectExtent b="0" l="0" r="0" t="0"/>
                      <wp:wrapNone/>
                      <wp:docPr id="70" name="image83.png"/>
                      <a:graphic>
                        <a:graphicData uri="http://schemas.openxmlformats.org/drawingml/2006/picture">
                          <pic:pic>
                            <pic:nvPicPr>
                              <pic:cNvPr id="0" name="image83.png"/>
                              <pic:cNvPicPr preferRelativeResize="0"/>
                            </pic:nvPicPr>
                            <pic:blipFill>
                              <a:blip r:embed="rId38"/>
                              <a:srcRect/>
                              <a:stretch>
                                <a:fillRect/>
                              </a:stretch>
                            </pic:blipFill>
                            <pic:spPr>
                              <a:xfrm>
                                <a:off x="0" y="0"/>
                                <a:ext cx="25400" cy="139700"/>
                              </a:xfrm>
                              <a:prstGeom prst="rect"/>
                              <a:ln/>
                            </pic:spPr>
                          </pic:pic>
                        </a:graphicData>
                      </a:graphic>
                    </wp:anchor>
                  </w:drawing>
                </mc:Fallback>
              </mc:AlternateContent>
            </w:r>
            <w:r>
              <w:rPr>
                <w:noProof/>
              </w:rPr>
              <mc:AlternateContent>
                <mc:Choice Requires="wpg">
                  <w:drawing>
                    <wp:anchor distT="0" distB="0" distL="114300" distR="114300" simplePos="0" relativeHeight="251687936" behindDoc="0" locked="0" layoutInCell="1" hidden="0" allowOverlap="1">
                      <wp:simplePos x="0" y="0"/>
                      <wp:positionH relativeFrom="column">
                        <wp:posOffset>2895600</wp:posOffset>
                      </wp:positionH>
                      <wp:positionV relativeFrom="paragraph">
                        <wp:posOffset>3416300</wp:posOffset>
                      </wp:positionV>
                      <wp:extent cx="25400" cy="190500"/>
                      <wp:effectExtent l="0" t="0" r="0" b="0"/>
                      <wp:wrapNone/>
                      <wp:docPr id="71" name="Прямая со стрелкой 71"/>
                      <wp:cNvGraphicFramePr/>
                      <a:graphic xmlns:a="http://schemas.openxmlformats.org/drawingml/2006/main">
                        <a:graphicData uri="http://schemas.microsoft.com/office/word/2010/wordprocessingShape">
                          <wps:wsp>
                            <wps:cNvCnPr/>
                            <wps:spPr>
                              <a:xfrm>
                                <a:off x="5346000" y="3684750"/>
                                <a:ext cx="0" cy="1905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2895600</wp:posOffset>
                      </wp:positionH>
                      <wp:positionV relativeFrom="paragraph">
                        <wp:posOffset>3416300</wp:posOffset>
                      </wp:positionV>
                      <wp:extent cx="25400" cy="190500"/>
                      <wp:effectExtent b="0" l="0" r="0" t="0"/>
                      <wp:wrapNone/>
                      <wp:docPr id="71" name="image84.png"/>
                      <a:graphic>
                        <a:graphicData uri="http://schemas.openxmlformats.org/drawingml/2006/picture">
                          <pic:pic>
                            <pic:nvPicPr>
                              <pic:cNvPr id="0" name="image84.png"/>
                              <pic:cNvPicPr preferRelativeResize="0"/>
                            </pic:nvPicPr>
                            <pic:blipFill>
                              <a:blip r:embed="rId39"/>
                              <a:srcRect/>
                              <a:stretch>
                                <a:fillRect/>
                              </a:stretch>
                            </pic:blipFill>
                            <pic:spPr>
                              <a:xfrm>
                                <a:off x="0" y="0"/>
                                <a:ext cx="25400" cy="190500"/>
                              </a:xfrm>
                              <a:prstGeom prst="rect"/>
                              <a:ln/>
                            </pic:spPr>
                          </pic:pic>
                        </a:graphicData>
                      </a:graphic>
                    </wp:anchor>
                  </w:drawing>
                </mc:Fallback>
              </mc:AlternateContent>
            </w:r>
            <w:r>
              <w:rPr>
                <w:noProof/>
              </w:rPr>
              <mc:AlternateContent>
                <mc:Choice Requires="wpg">
                  <w:drawing>
                    <wp:anchor distT="0" distB="0" distL="114300" distR="114300" simplePos="0" relativeHeight="251688960" behindDoc="0" locked="0" layoutInCell="1" hidden="0" allowOverlap="1">
                      <wp:simplePos x="0" y="0"/>
                      <wp:positionH relativeFrom="column">
                        <wp:posOffset>2882900</wp:posOffset>
                      </wp:positionH>
                      <wp:positionV relativeFrom="paragraph">
                        <wp:posOffset>2819400</wp:posOffset>
                      </wp:positionV>
                      <wp:extent cx="25400" cy="165100"/>
                      <wp:effectExtent l="0" t="0" r="0" b="0"/>
                      <wp:wrapNone/>
                      <wp:docPr id="76" name="Прямая со стрелкой 76"/>
                      <wp:cNvGraphicFramePr/>
                      <a:graphic xmlns:a="http://schemas.openxmlformats.org/drawingml/2006/main">
                        <a:graphicData uri="http://schemas.microsoft.com/office/word/2010/wordprocessingShape">
                          <wps:wsp>
                            <wps:cNvCnPr/>
                            <wps:spPr>
                              <a:xfrm>
                                <a:off x="5346000" y="3697450"/>
                                <a:ext cx="0" cy="1651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2882900</wp:posOffset>
                      </wp:positionH>
                      <wp:positionV relativeFrom="paragraph">
                        <wp:posOffset>2819400</wp:posOffset>
                      </wp:positionV>
                      <wp:extent cx="25400" cy="165100"/>
                      <wp:effectExtent b="0" l="0" r="0" t="0"/>
                      <wp:wrapNone/>
                      <wp:docPr id="76" name="image103.png"/>
                      <a:graphic>
                        <a:graphicData uri="http://schemas.openxmlformats.org/drawingml/2006/picture">
                          <pic:pic>
                            <pic:nvPicPr>
                              <pic:cNvPr id="0" name="image103.png"/>
                              <pic:cNvPicPr preferRelativeResize="0"/>
                            </pic:nvPicPr>
                            <pic:blipFill>
                              <a:blip r:embed="rId40"/>
                              <a:srcRect/>
                              <a:stretch>
                                <a:fillRect/>
                              </a:stretch>
                            </pic:blipFill>
                            <pic:spPr>
                              <a:xfrm>
                                <a:off x="0" y="0"/>
                                <a:ext cx="25400" cy="165100"/>
                              </a:xfrm>
                              <a:prstGeom prst="rect"/>
                              <a:ln/>
                            </pic:spPr>
                          </pic:pic>
                        </a:graphicData>
                      </a:graphic>
                    </wp:anchor>
                  </w:drawing>
                </mc:Fallback>
              </mc:AlternateContent>
            </w:r>
            <w:r>
              <w:rPr>
                <w:noProof/>
              </w:rPr>
              <mc:AlternateContent>
                <mc:Choice Requires="wpg">
                  <w:drawing>
                    <wp:anchor distT="0" distB="0" distL="114300" distR="114300" simplePos="0" relativeHeight="251689984" behindDoc="0" locked="0" layoutInCell="1" hidden="0" allowOverlap="1">
                      <wp:simplePos x="0" y="0"/>
                      <wp:positionH relativeFrom="column">
                        <wp:posOffset>2882900</wp:posOffset>
                      </wp:positionH>
                      <wp:positionV relativeFrom="paragraph">
                        <wp:posOffset>2311400</wp:posOffset>
                      </wp:positionV>
                      <wp:extent cx="25400" cy="152400"/>
                      <wp:effectExtent l="0" t="0" r="0" b="0"/>
                      <wp:wrapNone/>
                      <wp:docPr id="77" name="Прямая со стрелкой 77"/>
                      <wp:cNvGraphicFramePr/>
                      <a:graphic xmlns:a="http://schemas.openxmlformats.org/drawingml/2006/main">
                        <a:graphicData uri="http://schemas.microsoft.com/office/word/2010/wordprocessingShape">
                          <wps:wsp>
                            <wps:cNvCnPr/>
                            <wps:spPr>
                              <a:xfrm>
                                <a:off x="5346000" y="3703800"/>
                                <a:ext cx="0" cy="1524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2882900</wp:posOffset>
                      </wp:positionH>
                      <wp:positionV relativeFrom="paragraph">
                        <wp:posOffset>2311400</wp:posOffset>
                      </wp:positionV>
                      <wp:extent cx="25400" cy="152400"/>
                      <wp:effectExtent b="0" l="0" r="0" t="0"/>
                      <wp:wrapNone/>
                      <wp:docPr id="77" name="image104.png"/>
                      <a:graphic>
                        <a:graphicData uri="http://schemas.openxmlformats.org/drawingml/2006/picture">
                          <pic:pic>
                            <pic:nvPicPr>
                              <pic:cNvPr id="0" name="image104.png"/>
                              <pic:cNvPicPr preferRelativeResize="0"/>
                            </pic:nvPicPr>
                            <pic:blipFill>
                              <a:blip r:embed="rId41"/>
                              <a:srcRect/>
                              <a:stretch>
                                <a:fillRect/>
                              </a:stretch>
                            </pic:blipFill>
                            <pic:spPr>
                              <a:xfrm>
                                <a:off x="0" y="0"/>
                                <a:ext cx="25400" cy="152400"/>
                              </a:xfrm>
                              <a:prstGeom prst="rect"/>
                              <a:ln/>
                            </pic:spPr>
                          </pic:pic>
                        </a:graphicData>
                      </a:graphic>
                    </wp:anchor>
                  </w:drawing>
                </mc:Fallback>
              </mc:AlternateContent>
            </w:r>
            <w:r>
              <w:rPr>
                <w:noProof/>
              </w:rPr>
              <mc:AlternateContent>
                <mc:Choice Requires="wpg">
                  <w:drawing>
                    <wp:anchor distT="0" distB="0" distL="114300" distR="114300" simplePos="0" relativeHeight="251691008" behindDoc="0" locked="0" layoutInCell="1" hidden="0" allowOverlap="1">
                      <wp:simplePos x="0" y="0"/>
                      <wp:positionH relativeFrom="column">
                        <wp:posOffset>2895600</wp:posOffset>
                      </wp:positionH>
                      <wp:positionV relativeFrom="paragraph">
                        <wp:posOffset>1562100</wp:posOffset>
                      </wp:positionV>
                      <wp:extent cx="25400" cy="241300"/>
                      <wp:effectExtent l="0" t="0" r="0" b="0"/>
                      <wp:wrapNone/>
                      <wp:docPr id="78" name="Прямая со стрелкой 78"/>
                      <wp:cNvGraphicFramePr/>
                      <a:graphic xmlns:a="http://schemas.openxmlformats.org/drawingml/2006/main">
                        <a:graphicData uri="http://schemas.microsoft.com/office/word/2010/wordprocessingShape">
                          <wps:wsp>
                            <wps:cNvCnPr/>
                            <wps:spPr>
                              <a:xfrm>
                                <a:off x="5346000" y="3659350"/>
                                <a:ext cx="0" cy="2413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2895600</wp:posOffset>
                      </wp:positionH>
                      <wp:positionV relativeFrom="paragraph">
                        <wp:posOffset>1562100</wp:posOffset>
                      </wp:positionV>
                      <wp:extent cx="25400" cy="241300"/>
                      <wp:effectExtent b="0" l="0" r="0" t="0"/>
                      <wp:wrapNone/>
                      <wp:docPr id="78" name="image105.png"/>
                      <a:graphic>
                        <a:graphicData uri="http://schemas.openxmlformats.org/drawingml/2006/picture">
                          <pic:pic>
                            <pic:nvPicPr>
                              <pic:cNvPr id="0" name="image105.png"/>
                              <pic:cNvPicPr preferRelativeResize="0"/>
                            </pic:nvPicPr>
                            <pic:blipFill>
                              <a:blip r:embed="rId42"/>
                              <a:srcRect/>
                              <a:stretch>
                                <a:fillRect/>
                              </a:stretch>
                            </pic:blipFill>
                            <pic:spPr>
                              <a:xfrm>
                                <a:off x="0" y="0"/>
                                <a:ext cx="25400" cy="241300"/>
                              </a:xfrm>
                              <a:prstGeom prst="rect"/>
                              <a:ln/>
                            </pic:spPr>
                          </pic:pic>
                        </a:graphicData>
                      </a:graphic>
                    </wp:anchor>
                  </w:drawing>
                </mc:Fallback>
              </mc:AlternateContent>
            </w:r>
            <w:r>
              <w:rPr>
                <w:noProof/>
              </w:rPr>
              <mc:AlternateContent>
                <mc:Choice Requires="wpg">
                  <w:drawing>
                    <wp:anchor distT="0" distB="0" distL="114300" distR="114300" simplePos="0" relativeHeight="251692032" behindDoc="0" locked="0" layoutInCell="1" hidden="0" allowOverlap="1">
                      <wp:simplePos x="0" y="0"/>
                      <wp:positionH relativeFrom="column">
                        <wp:posOffset>4826000</wp:posOffset>
                      </wp:positionH>
                      <wp:positionV relativeFrom="paragraph">
                        <wp:posOffset>1485900</wp:posOffset>
                      </wp:positionV>
                      <wp:extent cx="12700" cy="76200"/>
                      <wp:effectExtent l="0" t="0" r="0" b="0"/>
                      <wp:wrapNone/>
                      <wp:docPr id="72" name="Прямая со стрелкой 72"/>
                      <wp:cNvGraphicFramePr/>
                      <a:graphic xmlns:a="http://schemas.openxmlformats.org/drawingml/2006/main">
                        <a:graphicData uri="http://schemas.microsoft.com/office/word/2010/wordprocessingShape">
                          <wps:wsp>
                            <wps:cNvCnPr/>
                            <wps:spPr>
                              <a:xfrm rot="10800000">
                                <a:off x="5346000" y="3741900"/>
                                <a:ext cx="0" cy="762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4826000</wp:posOffset>
                      </wp:positionH>
                      <wp:positionV relativeFrom="paragraph">
                        <wp:posOffset>1485900</wp:posOffset>
                      </wp:positionV>
                      <wp:extent cx="12700" cy="76200"/>
                      <wp:effectExtent b="0" l="0" r="0" t="0"/>
                      <wp:wrapNone/>
                      <wp:docPr id="72" name="image99.png"/>
                      <a:graphic>
                        <a:graphicData uri="http://schemas.openxmlformats.org/drawingml/2006/picture">
                          <pic:pic>
                            <pic:nvPicPr>
                              <pic:cNvPr id="0" name="image99.png"/>
                              <pic:cNvPicPr preferRelativeResize="0"/>
                            </pic:nvPicPr>
                            <pic:blipFill>
                              <a:blip r:embed="rId43"/>
                              <a:srcRect/>
                              <a:stretch>
                                <a:fillRect/>
                              </a:stretch>
                            </pic:blipFill>
                            <pic:spPr>
                              <a:xfrm>
                                <a:off x="0" y="0"/>
                                <a:ext cx="12700" cy="76200"/>
                              </a:xfrm>
                              <a:prstGeom prst="rect"/>
                              <a:ln/>
                            </pic:spPr>
                          </pic:pic>
                        </a:graphicData>
                      </a:graphic>
                    </wp:anchor>
                  </w:drawing>
                </mc:Fallback>
              </mc:AlternateContent>
            </w:r>
            <w:r>
              <w:rPr>
                <w:noProof/>
              </w:rPr>
              <mc:AlternateContent>
                <mc:Choice Requires="wpg">
                  <w:drawing>
                    <wp:anchor distT="0" distB="0" distL="114300" distR="114300" simplePos="0" relativeHeight="251693056" behindDoc="0" locked="0" layoutInCell="1" hidden="0" allowOverlap="1">
                      <wp:simplePos x="0" y="0"/>
                      <wp:positionH relativeFrom="column">
                        <wp:posOffset>1041400</wp:posOffset>
                      </wp:positionH>
                      <wp:positionV relativeFrom="paragraph">
                        <wp:posOffset>1549400</wp:posOffset>
                      </wp:positionV>
                      <wp:extent cx="3797300" cy="12700"/>
                      <wp:effectExtent l="0" t="0" r="0" b="0"/>
                      <wp:wrapNone/>
                      <wp:docPr id="73" name="Прямая со стрелкой 73"/>
                      <wp:cNvGraphicFramePr/>
                      <a:graphic xmlns:a="http://schemas.openxmlformats.org/drawingml/2006/main">
                        <a:graphicData uri="http://schemas.microsoft.com/office/word/2010/wordprocessingShape">
                          <wps:wsp>
                            <wps:cNvCnPr/>
                            <wps:spPr>
                              <a:xfrm>
                                <a:off x="3447350" y="3780000"/>
                                <a:ext cx="3797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1041400</wp:posOffset>
                      </wp:positionH>
                      <wp:positionV relativeFrom="paragraph">
                        <wp:posOffset>1549400</wp:posOffset>
                      </wp:positionV>
                      <wp:extent cx="3797300" cy="12700"/>
                      <wp:effectExtent b="0" l="0" r="0" t="0"/>
                      <wp:wrapNone/>
                      <wp:docPr id="73" name="image100.png"/>
                      <a:graphic>
                        <a:graphicData uri="http://schemas.openxmlformats.org/drawingml/2006/picture">
                          <pic:pic>
                            <pic:nvPicPr>
                              <pic:cNvPr id="0" name="image100.png"/>
                              <pic:cNvPicPr preferRelativeResize="0"/>
                            </pic:nvPicPr>
                            <pic:blipFill>
                              <a:blip r:embed="rId44"/>
                              <a:srcRect/>
                              <a:stretch>
                                <a:fillRect/>
                              </a:stretch>
                            </pic:blipFill>
                            <pic:spPr>
                              <a:xfrm>
                                <a:off x="0" y="0"/>
                                <a:ext cx="3797300" cy="12700"/>
                              </a:xfrm>
                              <a:prstGeom prst="rect"/>
                              <a:ln/>
                            </pic:spPr>
                          </pic:pic>
                        </a:graphicData>
                      </a:graphic>
                    </wp:anchor>
                  </w:drawing>
                </mc:Fallback>
              </mc:AlternateContent>
            </w:r>
            <w:r>
              <w:rPr>
                <w:noProof/>
              </w:rPr>
              <mc:AlternateContent>
                <mc:Choice Requires="wpg">
                  <w:drawing>
                    <wp:anchor distT="0" distB="0" distL="114300" distR="114300" simplePos="0" relativeHeight="251694080" behindDoc="0" locked="0" layoutInCell="1" hidden="0" allowOverlap="1">
                      <wp:simplePos x="0" y="0"/>
                      <wp:positionH relativeFrom="column">
                        <wp:posOffset>1016000</wp:posOffset>
                      </wp:positionH>
                      <wp:positionV relativeFrom="paragraph">
                        <wp:posOffset>1473200</wp:posOffset>
                      </wp:positionV>
                      <wp:extent cx="12700" cy="101600"/>
                      <wp:effectExtent l="0" t="0" r="0" b="0"/>
                      <wp:wrapNone/>
                      <wp:docPr id="74" name="Прямая со стрелкой 74"/>
                      <wp:cNvGraphicFramePr/>
                      <a:graphic xmlns:a="http://schemas.openxmlformats.org/drawingml/2006/main">
                        <a:graphicData uri="http://schemas.microsoft.com/office/word/2010/wordprocessingShape">
                          <wps:wsp>
                            <wps:cNvCnPr/>
                            <wps:spPr>
                              <a:xfrm>
                                <a:off x="5346000" y="3729200"/>
                                <a:ext cx="0" cy="1016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1016000</wp:posOffset>
                      </wp:positionH>
                      <wp:positionV relativeFrom="paragraph">
                        <wp:posOffset>1473200</wp:posOffset>
                      </wp:positionV>
                      <wp:extent cx="12700" cy="101600"/>
                      <wp:effectExtent b="0" l="0" r="0" t="0"/>
                      <wp:wrapNone/>
                      <wp:docPr id="74" name="image101.png"/>
                      <a:graphic>
                        <a:graphicData uri="http://schemas.openxmlformats.org/drawingml/2006/picture">
                          <pic:pic>
                            <pic:nvPicPr>
                              <pic:cNvPr id="0" name="image101.png"/>
                              <pic:cNvPicPr preferRelativeResize="0"/>
                            </pic:nvPicPr>
                            <pic:blipFill>
                              <a:blip r:embed="rId45"/>
                              <a:srcRect/>
                              <a:stretch>
                                <a:fillRect/>
                              </a:stretch>
                            </pic:blipFill>
                            <pic:spPr>
                              <a:xfrm>
                                <a:off x="0" y="0"/>
                                <a:ext cx="12700" cy="101600"/>
                              </a:xfrm>
                              <a:prstGeom prst="rect"/>
                              <a:ln/>
                            </pic:spPr>
                          </pic:pic>
                        </a:graphicData>
                      </a:graphic>
                    </wp:anchor>
                  </w:drawing>
                </mc:Fallback>
              </mc:AlternateContent>
            </w:r>
            <w:r>
              <w:rPr>
                <w:noProof/>
              </w:rPr>
              <mc:AlternateContent>
                <mc:Choice Requires="wpg">
                  <w:drawing>
                    <wp:anchor distT="0" distB="0" distL="114300" distR="114300" simplePos="0" relativeHeight="251695104" behindDoc="0" locked="0" layoutInCell="1" hidden="0" allowOverlap="1">
                      <wp:simplePos x="0" y="0"/>
                      <wp:positionH relativeFrom="column">
                        <wp:posOffset>4114800</wp:posOffset>
                      </wp:positionH>
                      <wp:positionV relativeFrom="paragraph">
                        <wp:posOffset>457200</wp:posOffset>
                      </wp:positionV>
                      <wp:extent cx="161925" cy="301625"/>
                      <wp:effectExtent l="0" t="0" r="0" b="0"/>
                      <wp:wrapNone/>
                      <wp:docPr id="75" name="Прямая со стрелкой 75"/>
                      <wp:cNvGraphicFramePr/>
                      <a:graphic xmlns:a="http://schemas.openxmlformats.org/drawingml/2006/main">
                        <a:graphicData uri="http://schemas.microsoft.com/office/word/2010/wordprocessingShape">
                          <wps:wsp>
                            <wps:cNvCnPr/>
                            <wps:spPr>
                              <a:xfrm>
                                <a:off x="5269800" y="3633950"/>
                                <a:ext cx="152400" cy="2921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4114800</wp:posOffset>
                      </wp:positionH>
                      <wp:positionV relativeFrom="paragraph">
                        <wp:posOffset>457200</wp:posOffset>
                      </wp:positionV>
                      <wp:extent cx="161925" cy="301625"/>
                      <wp:effectExtent b="0" l="0" r="0" t="0"/>
                      <wp:wrapNone/>
                      <wp:docPr id="75" name="image102.png"/>
                      <a:graphic>
                        <a:graphicData uri="http://schemas.openxmlformats.org/drawingml/2006/picture">
                          <pic:pic>
                            <pic:nvPicPr>
                              <pic:cNvPr id="0" name="image102.png"/>
                              <pic:cNvPicPr preferRelativeResize="0"/>
                            </pic:nvPicPr>
                            <pic:blipFill>
                              <a:blip r:embed="rId46"/>
                              <a:srcRect/>
                              <a:stretch>
                                <a:fillRect/>
                              </a:stretch>
                            </pic:blipFill>
                            <pic:spPr>
                              <a:xfrm>
                                <a:off x="0" y="0"/>
                                <a:ext cx="161925" cy="301625"/>
                              </a:xfrm>
                              <a:prstGeom prst="rect"/>
                              <a:ln/>
                            </pic:spPr>
                          </pic:pic>
                        </a:graphicData>
                      </a:graphic>
                    </wp:anchor>
                  </w:drawing>
                </mc:Fallback>
              </mc:AlternateContent>
            </w:r>
            <w:r>
              <w:rPr>
                <w:noProof/>
              </w:rPr>
              <mc:AlternateContent>
                <mc:Choice Requires="wpg">
                  <w:drawing>
                    <wp:anchor distT="0" distB="0" distL="114300" distR="114300" simplePos="0" relativeHeight="251696128" behindDoc="0" locked="0" layoutInCell="1" hidden="0" allowOverlap="1">
                      <wp:simplePos x="0" y="0"/>
                      <wp:positionH relativeFrom="column">
                        <wp:posOffset>1727200</wp:posOffset>
                      </wp:positionH>
                      <wp:positionV relativeFrom="paragraph">
                        <wp:posOffset>457200</wp:posOffset>
                      </wp:positionV>
                      <wp:extent cx="123825" cy="276225"/>
                      <wp:effectExtent l="0" t="0" r="0" b="0"/>
                      <wp:wrapNone/>
                      <wp:docPr id="57" name="Прямая со стрелкой 57"/>
                      <wp:cNvGraphicFramePr/>
                      <a:graphic xmlns:a="http://schemas.openxmlformats.org/drawingml/2006/main">
                        <a:graphicData uri="http://schemas.microsoft.com/office/word/2010/wordprocessingShape">
                          <wps:wsp>
                            <wps:cNvCnPr/>
                            <wps:spPr>
                              <a:xfrm flipH="1">
                                <a:off x="5288850" y="3646650"/>
                                <a:ext cx="114300" cy="2667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1727200</wp:posOffset>
                      </wp:positionH>
                      <wp:positionV relativeFrom="paragraph">
                        <wp:posOffset>457200</wp:posOffset>
                      </wp:positionV>
                      <wp:extent cx="123825" cy="276225"/>
                      <wp:effectExtent b="0" l="0" r="0" t="0"/>
                      <wp:wrapNone/>
                      <wp:docPr id="57" name="image66.png"/>
                      <a:graphic>
                        <a:graphicData uri="http://schemas.openxmlformats.org/drawingml/2006/picture">
                          <pic:pic>
                            <pic:nvPicPr>
                              <pic:cNvPr id="0" name="image66.png"/>
                              <pic:cNvPicPr preferRelativeResize="0"/>
                            </pic:nvPicPr>
                            <pic:blipFill>
                              <a:blip r:embed="rId47"/>
                              <a:srcRect/>
                              <a:stretch>
                                <a:fillRect/>
                              </a:stretch>
                            </pic:blipFill>
                            <pic:spPr>
                              <a:xfrm>
                                <a:off x="0" y="0"/>
                                <a:ext cx="123825" cy="276225"/>
                              </a:xfrm>
                              <a:prstGeom prst="rect"/>
                              <a:ln/>
                            </pic:spPr>
                          </pic:pic>
                        </a:graphicData>
                      </a:graphic>
                    </wp:anchor>
                  </w:drawing>
                </mc:Fallback>
              </mc:AlternateContent>
            </w:r>
            <w:r>
              <w:rPr>
                <w:noProof/>
              </w:rPr>
              <mc:AlternateContent>
                <mc:Choice Requires="wpg">
                  <w:drawing>
                    <wp:anchor distT="0" distB="0" distL="114300" distR="114300" simplePos="0" relativeHeight="251697152" behindDoc="0" locked="0" layoutInCell="1" hidden="0" allowOverlap="1">
                      <wp:simplePos x="0" y="0"/>
                      <wp:positionH relativeFrom="column">
                        <wp:posOffset>114300</wp:posOffset>
                      </wp:positionH>
                      <wp:positionV relativeFrom="paragraph">
                        <wp:posOffset>4140200</wp:posOffset>
                      </wp:positionV>
                      <wp:extent cx="5915025" cy="415925"/>
                      <wp:effectExtent l="0" t="0" r="0" b="0"/>
                      <wp:wrapNone/>
                      <wp:docPr id="58" name="Прямоугольник 58"/>
                      <wp:cNvGraphicFramePr/>
                      <a:graphic xmlns:a="http://schemas.openxmlformats.org/drawingml/2006/main">
                        <a:graphicData uri="http://schemas.microsoft.com/office/word/2010/wordprocessingShape">
                          <wps:wsp>
                            <wps:cNvSpPr/>
                            <wps:spPr>
                              <a:xfrm>
                                <a:off x="2393250" y="3576800"/>
                                <a:ext cx="5905500" cy="406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Выработка ценовой тактики</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114300</wp:posOffset>
                      </wp:positionH>
                      <wp:positionV relativeFrom="paragraph">
                        <wp:posOffset>4140200</wp:posOffset>
                      </wp:positionV>
                      <wp:extent cx="5915025" cy="415925"/>
                      <wp:effectExtent b="0" l="0" r="0" t="0"/>
                      <wp:wrapNone/>
                      <wp:docPr id="58" name="image67.png"/>
                      <a:graphic>
                        <a:graphicData uri="http://schemas.openxmlformats.org/drawingml/2006/picture">
                          <pic:pic>
                            <pic:nvPicPr>
                              <pic:cNvPr id="0" name="image67.png"/>
                              <pic:cNvPicPr preferRelativeResize="0"/>
                            </pic:nvPicPr>
                            <pic:blipFill>
                              <a:blip r:embed="rId48"/>
                              <a:srcRect/>
                              <a:stretch>
                                <a:fillRect/>
                              </a:stretch>
                            </pic:blipFill>
                            <pic:spPr>
                              <a:xfrm>
                                <a:off x="0" y="0"/>
                                <a:ext cx="5915025" cy="415925"/>
                              </a:xfrm>
                              <a:prstGeom prst="rect"/>
                              <a:ln/>
                            </pic:spPr>
                          </pic:pic>
                        </a:graphicData>
                      </a:graphic>
                    </wp:anchor>
                  </w:drawing>
                </mc:Fallback>
              </mc:AlternateContent>
            </w:r>
            <w:r>
              <w:rPr>
                <w:noProof/>
              </w:rPr>
              <mc:AlternateContent>
                <mc:Choice Requires="wpg">
                  <w:drawing>
                    <wp:anchor distT="0" distB="0" distL="114300" distR="114300" simplePos="0" relativeHeight="251698176" behindDoc="0" locked="0" layoutInCell="1" hidden="0" allowOverlap="1">
                      <wp:simplePos x="0" y="0"/>
                      <wp:positionH relativeFrom="column">
                        <wp:posOffset>139700</wp:posOffset>
                      </wp:positionH>
                      <wp:positionV relativeFrom="paragraph">
                        <wp:posOffset>4775200</wp:posOffset>
                      </wp:positionV>
                      <wp:extent cx="5902325" cy="377825"/>
                      <wp:effectExtent l="0" t="0" r="0" b="0"/>
                      <wp:wrapNone/>
                      <wp:docPr id="59" name="Прямоугольник 59"/>
                      <wp:cNvGraphicFramePr/>
                      <a:graphic xmlns:a="http://schemas.openxmlformats.org/drawingml/2006/main">
                        <a:graphicData uri="http://schemas.microsoft.com/office/word/2010/wordprocessingShape">
                          <wps:wsp>
                            <wps:cNvSpPr/>
                            <wps:spPr>
                              <a:xfrm>
                                <a:off x="2399600" y="3595850"/>
                                <a:ext cx="5892800" cy="368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Рыночное страхование цен</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139700</wp:posOffset>
                      </wp:positionH>
                      <wp:positionV relativeFrom="paragraph">
                        <wp:posOffset>4775200</wp:posOffset>
                      </wp:positionV>
                      <wp:extent cx="5902325" cy="377825"/>
                      <wp:effectExtent b="0" l="0" r="0" t="0"/>
                      <wp:wrapNone/>
                      <wp:docPr id="59" name="image68.png"/>
                      <a:graphic>
                        <a:graphicData uri="http://schemas.openxmlformats.org/drawingml/2006/picture">
                          <pic:pic>
                            <pic:nvPicPr>
                              <pic:cNvPr id="0" name="image68.png"/>
                              <pic:cNvPicPr preferRelativeResize="0"/>
                            </pic:nvPicPr>
                            <pic:blipFill>
                              <a:blip r:embed="rId49"/>
                              <a:srcRect/>
                              <a:stretch>
                                <a:fillRect/>
                              </a:stretch>
                            </pic:blipFill>
                            <pic:spPr>
                              <a:xfrm>
                                <a:off x="0" y="0"/>
                                <a:ext cx="5902325" cy="377825"/>
                              </a:xfrm>
                              <a:prstGeom prst="rect"/>
                              <a:ln/>
                            </pic:spPr>
                          </pic:pic>
                        </a:graphicData>
                      </a:graphic>
                    </wp:anchor>
                  </w:drawing>
                </mc:Fallback>
              </mc:AlternateContent>
            </w:r>
            <w:r>
              <w:rPr>
                <w:noProof/>
              </w:rPr>
              <mc:AlternateContent>
                <mc:Choice Requires="wpg">
                  <w:drawing>
                    <wp:anchor distT="0" distB="0" distL="114300" distR="114300" simplePos="0" relativeHeight="251699200" behindDoc="0" locked="0" layoutInCell="1" hidden="0" allowOverlap="1">
                      <wp:simplePos x="0" y="0"/>
                      <wp:positionH relativeFrom="column">
                        <wp:posOffset>114300</wp:posOffset>
                      </wp:positionH>
                      <wp:positionV relativeFrom="paragraph">
                        <wp:posOffset>3619500</wp:posOffset>
                      </wp:positionV>
                      <wp:extent cx="5927725" cy="377825"/>
                      <wp:effectExtent l="0" t="0" r="0" b="0"/>
                      <wp:wrapNone/>
                      <wp:docPr id="64" name="Прямоугольник 64"/>
                      <wp:cNvGraphicFramePr/>
                      <a:graphic xmlns:a="http://schemas.openxmlformats.org/drawingml/2006/main">
                        <a:graphicData uri="http://schemas.microsoft.com/office/word/2010/wordprocessingShape">
                          <wps:wsp>
                            <wps:cNvSpPr/>
                            <wps:spPr>
                              <a:xfrm>
                                <a:off x="2386900" y="3595850"/>
                                <a:ext cx="5918200" cy="368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Установление исходной цены</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114300</wp:posOffset>
                      </wp:positionH>
                      <wp:positionV relativeFrom="paragraph">
                        <wp:posOffset>3619500</wp:posOffset>
                      </wp:positionV>
                      <wp:extent cx="5927725" cy="377825"/>
                      <wp:effectExtent b="0" l="0" r="0" t="0"/>
                      <wp:wrapNone/>
                      <wp:docPr id="64" name="image75.png"/>
                      <a:graphic>
                        <a:graphicData uri="http://schemas.openxmlformats.org/drawingml/2006/picture">
                          <pic:pic>
                            <pic:nvPicPr>
                              <pic:cNvPr id="0" name="image75.png"/>
                              <pic:cNvPicPr preferRelativeResize="0"/>
                            </pic:nvPicPr>
                            <pic:blipFill>
                              <a:blip r:embed="rId50"/>
                              <a:srcRect/>
                              <a:stretch>
                                <a:fillRect/>
                              </a:stretch>
                            </pic:blipFill>
                            <pic:spPr>
                              <a:xfrm>
                                <a:off x="0" y="0"/>
                                <a:ext cx="5927725" cy="377825"/>
                              </a:xfrm>
                              <a:prstGeom prst="rect"/>
                              <a:ln/>
                            </pic:spPr>
                          </pic:pic>
                        </a:graphicData>
                      </a:graphic>
                    </wp:anchor>
                  </w:drawing>
                </mc:Fallback>
              </mc:AlternateContent>
            </w:r>
            <w:r>
              <w:rPr>
                <w:noProof/>
              </w:rPr>
              <mc:AlternateContent>
                <mc:Choice Requires="wpg">
                  <w:drawing>
                    <wp:anchor distT="0" distB="0" distL="114300" distR="114300" simplePos="0" relativeHeight="251700224" behindDoc="0" locked="0" layoutInCell="1" hidden="0" allowOverlap="1">
                      <wp:simplePos x="0" y="0"/>
                      <wp:positionH relativeFrom="column">
                        <wp:posOffset>127000</wp:posOffset>
                      </wp:positionH>
                      <wp:positionV relativeFrom="paragraph">
                        <wp:posOffset>2997200</wp:posOffset>
                      </wp:positionV>
                      <wp:extent cx="5915025" cy="415925"/>
                      <wp:effectExtent l="0" t="0" r="0" b="0"/>
                      <wp:wrapNone/>
                      <wp:docPr id="65" name="Прямоугольник 65"/>
                      <wp:cNvGraphicFramePr/>
                      <a:graphic xmlns:a="http://schemas.openxmlformats.org/drawingml/2006/main">
                        <a:graphicData uri="http://schemas.microsoft.com/office/word/2010/wordprocessingShape">
                          <wps:wsp>
                            <wps:cNvSpPr/>
                            <wps:spPr>
                              <a:xfrm>
                                <a:off x="2393250" y="3576800"/>
                                <a:ext cx="5905500" cy="406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Выбор метода ценообразования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127000</wp:posOffset>
                      </wp:positionH>
                      <wp:positionV relativeFrom="paragraph">
                        <wp:posOffset>2997200</wp:posOffset>
                      </wp:positionV>
                      <wp:extent cx="5915025" cy="415925"/>
                      <wp:effectExtent b="0" l="0" r="0" t="0"/>
                      <wp:wrapNone/>
                      <wp:docPr id="65" name="image76.png"/>
                      <a:graphic>
                        <a:graphicData uri="http://schemas.openxmlformats.org/drawingml/2006/picture">
                          <pic:pic>
                            <pic:nvPicPr>
                              <pic:cNvPr id="0" name="image76.png"/>
                              <pic:cNvPicPr preferRelativeResize="0"/>
                            </pic:nvPicPr>
                            <pic:blipFill>
                              <a:blip r:embed="rId51"/>
                              <a:srcRect/>
                              <a:stretch>
                                <a:fillRect/>
                              </a:stretch>
                            </pic:blipFill>
                            <pic:spPr>
                              <a:xfrm>
                                <a:off x="0" y="0"/>
                                <a:ext cx="5915025" cy="415925"/>
                              </a:xfrm>
                              <a:prstGeom prst="rect"/>
                              <a:ln/>
                            </pic:spPr>
                          </pic:pic>
                        </a:graphicData>
                      </a:graphic>
                    </wp:anchor>
                  </w:drawing>
                </mc:Fallback>
              </mc:AlternateContent>
            </w:r>
            <w:r>
              <w:rPr>
                <w:noProof/>
              </w:rPr>
              <mc:AlternateContent>
                <mc:Choice Requires="wpg">
                  <w:drawing>
                    <wp:anchor distT="0" distB="0" distL="114300" distR="114300" simplePos="0" relativeHeight="251701248" behindDoc="0" locked="0" layoutInCell="1" hidden="0" allowOverlap="1">
                      <wp:simplePos x="0" y="0"/>
                      <wp:positionH relativeFrom="column">
                        <wp:posOffset>114300</wp:posOffset>
                      </wp:positionH>
                      <wp:positionV relativeFrom="paragraph">
                        <wp:posOffset>2476500</wp:posOffset>
                      </wp:positionV>
                      <wp:extent cx="5965825" cy="339725"/>
                      <wp:effectExtent l="0" t="0" r="0" b="0"/>
                      <wp:wrapNone/>
                      <wp:docPr id="66" name="Прямоугольник 66"/>
                      <wp:cNvGraphicFramePr/>
                      <a:graphic xmlns:a="http://schemas.openxmlformats.org/drawingml/2006/main">
                        <a:graphicData uri="http://schemas.microsoft.com/office/word/2010/wordprocessingShape">
                          <wps:wsp>
                            <wps:cNvSpPr/>
                            <wps:spPr>
                              <a:xfrm>
                                <a:off x="2367850" y="3614900"/>
                                <a:ext cx="5956300" cy="330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Выработка ценовой стратегии</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114300</wp:posOffset>
                      </wp:positionH>
                      <wp:positionV relativeFrom="paragraph">
                        <wp:posOffset>2476500</wp:posOffset>
                      </wp:positionV>
                      <wp:extent cx="5965825" cy="339725"/>
                      <wp:effectExtent b="0" l="0" r="0" t="0"/>
                      <wp:wrapNone/>
                      <wp:docPr id="66" name="image77.png"/>
                      <a:graphic>
                        <a:graphicData uri="http://schemas.openxmlformats.org/drawingml/2006/picture">
                          <pic:pic>
                            <pic:nvPicPr>
                              <pic:cNvPr id="0" name="image77.png"/>
                              <pic:cNvPicPr preferRelativeResize="0"/>
                            </pic:nvPicPr>
                            <pic:blipFill>
                              <a:blip r:embed="rId52"/>
                              <a:srcRect/>
                              <a:stretch>
                                <a:fillRect/>
                              </a:stretch>
                            </pic:blipFill>
                            <pic:spPr>
                              <a:xfrm>
                                <a:off x="0" y="0"/>
                                <a:ext cx="5965825" cy="339725"/>
                              </a:xfrm>
                              <a:prstGeom prst="rect"/>
                              <a:ln/>
                            </pic:spPr>
                          </pic:pic>
                        </a:graphicData>
                      </a:graphic>
                    </wp:anchor>
                  </w:drawing>
                </mc:Fallback>
              </mc:AlternateContent>
            </w:r>
            <w:r>
              <w:rPr>
                <w:noProof/>
              </w:rPr>
              <mc:AlternateContent>
                <mc:Choice Requires="wpg">
                  <w:drawing>
                    <wp:anchor distT="0" distB="0" distL="114300" distR="114300" simplePos="0" relativeHeight="251702272" behindDoc="0" locked="0" layoutInCell="1" hidden="0" allowOverlap="1">
                      <wp:simplePos x="0" y="0"/>
                      <wp:positionH relativeFrom="column">
                        <wp:posOffset>101601</wp:posOffset>
                      </wp:positionH>
                      <wp:positionV relativeFrom="paragraph">
                        <wp:posOffset>1803400</wp:posOffset>
                      </wp:positionV>
                      <wp:extent cx="5978525" cy="504825"/>
                      <wp:effectExtent l="0" t="0" r="0" b="0"/>
                      <wp:wrapNone/>
                      <wp:docPr id="67" name="Прямоугольник 67"/>
                      <wp:cNvGraphicFramePr/>
                      <a:graphic xmlns:a="http://schemas.openxmlformats.org/drawingml/2006/main">
                        <a:graphicData uri="http://schemas.microsoft.com/office/word/2010/wordprocessingShape">
                          <wps:wsp>
                            <wps:cNvSpPr/>
                            <wps:spPr>
                              <a:xfrm>
                                <a:off x="2361500" y="3532350"/>
                                <a:ext cx="5969000" cy="495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Анализ цен и товаров конкурентов</w:t>
                                  </w:r>
                                </w:p>
                                <w:p w:rsidR="00D7093A" w:rsidRDefault="005B3955">
                                  <w:pPr>
                                    <w:jc w:val="center"/>
                                    <w:textDirection w:val="btLr"/>
                                  </w:pPr>
                                  <w:r>
                                    <w:rPr>
                                      <w:rFonts w:ascii="Arial" w:eastAsia="Arial" w:hAnsi="Arial" w:cs="Arial"/>
                                      <w:color w:val="000000"/>
                                      <w:sz w:val="28"/>
                                    </w:rPr>
                                    <w:t>Раздел 5 "Конкуренция и конкурентное преимущество"</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101601</wp:posOffset>
                      </wp:positionH>
                      <wp:positionV relativeFrom="paragraph">
                        <wp:posOffset>1803400</wp:posOffset>
                      </wp:positionV>
                      <wp:extent cx="5978525" cy="504825"/>
                      <wp:effectExtent b="0" l="0" r="0" t="0"/>
                      <wp:wrapNone/>
                      <wp:docPr id="67" name="image78.png"/>
                      <a:graphic>
                        <a:graphicData uri="http://schemas.openxmlformats.org/drawingml/2006/picture">
                          <pic:pic>
                            <pic:nvPicPr>
                              <pic:cNvPr id="0" name="image78.png"/>
                              <pic:cNvPicPr preferRelativeResize="0"/>
                            </pic:nvPicPr>
                            <pic:blipFill>
                              <a:blip r:embed="rId53"/>
                              <a:srcRect/>
                              <a:stretch>
                                <a:fillRect/>
                              </a:stretch>
                            </pic:blipFill>
                            <pic:spPr>
                              <a:xfrm>
                                <a:off x="0" y="0"/>
                                <a:ext cx="5978525" cy="504825"/>
                              </a:xfrm>
                              <a:prstGeom prst="rect"/>
                              <a:ln/>
                            </pic:spPr>
                          </pic:pic>
                        </a:graphicData>
                      </a:graphic>
                    </wp:anchor>
                  </w:drawing>
                </mc:Fallback>
              </mc:AlternateContent>
            </w:r>
            <w:r>
              <w:rPr>
                <w:noProof/>
              </w:rPr>
              <mc:AlternateContent>
                <mc:Choice Requires="wpg">
                  <w:drawing>
                    <wp:anchor distT="0" distB="0" distL="114300" distR="114300" simplePos="0" relativeHeight="251703296" behindDoc="0" locked="0" layoutInCell="1" hidden="0" allowOverlap="1">
                      <wp:simplePos x="0" y="0"/>
                      <wp:positionH relativeFrom="column">
                        <wp:posOffset>114300</wp:posOffset>
                      </wp:positionH>
                      <wp:positionV relativeFrom="paragraph">
                        <wp:posOffset>736600</wp:posOffset>
                      </wp:positionV>
                      <wp:extent cx="2117725" cy="746125"/>
                      <wp:effectExtent l="0" t="0" r="0" b="0"/>
                      <wp:wrapNone/>
                      <wp:docPr id="60" name="Прямоугольник 60"/>
                      <wp:cNvGraphicFramePr/>
                      <a:graphic xmlns:a="http://schemas.openxmlformats.org/drawingml/2006/main">
                        <a:graphicData uri="http://schemas.microsoft.com/office/word/2010/wordprocessingShape">
                          <wps:wsp>
                            <wps:cNvSpPr/>
                            <wps:spPr>
                              <a:xfrm>
                                <a:off x="4291900" y="3411700"/>
                                <a:ext cx="2108200" cy="736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Определение спроса Раздел 4 "Исследование и анализ рынка сбыта"</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114300</wp:posOffset>
                      </wp:positionH>
                      <wp:positionV relativeFrom="paragraph">
                        <wp:posOffset>736600</wp:posOffset>
                      </wp:positionV>
                      <wp:extent cx="2117725" cy="746125"/>
                      <wp:effectExtent b="0" l="0" r="0" t="0"/>
                      <wp:wrapNone/>
                      <wp:docPr id="60" name="image70.png"/>
                      <a:graphic>
                        <a:graphicData uri="http://schemas.openxmlformats.org/drawingml/2006/picture">
                          <pic:pic>
                            <pic:nvPicPr>
                              <pic:cNvPr id="0" name="image70.png"/>
                              <pic:cNvPicPr preferRelativeResize="0"/>
                            </pic:nvPicPr>
                            <pic:blipFill>
                              <a:blip r:embed="rId54"/>
                              <a:srcRect/>
                              <a:stretch>
                                <a:fillRect/>
                              </a:stretch>
                            </pic:blipFill>
                            <pic:spPr>
                              <a:xfrm>
                                <a:off x="0" y="0"/>
                                <a:ext cx="2117725" cy="746125"/>
                              </a:xfrm>
                              <a:prstGeom prst="rect"/>
                              <a:ln/>
                            </pic:spPr>
                          </pic:pic>
                        </a:graphicData>
                      </a:graphic>
                    </wp:anchor>
                  </w:drawing>
                </mc:Fallback>
              </mc:AlternateContent>
            </w:r>
            <w:r>
              <w:rPr>
                <w:noProof/>
              </w:rPr>
              <mc:AlternateContent>
                <mc:Choice Requires="wpg">
                  <w:drawing>
                    <wp:anchor distT="0" distB="0" distL="114300" distR="114300" simplePos="0" relativeHeight="251704320" behindDoc="0" locked="0" layoutInCell="1" hidden="0" allowOverlap="1">
                      <wp:simplePos x="0" y="0"/>
                      <wp:positionH relativeFrom="column">
                        <wp:posOffset>3886200</wp:posOffset>
                      </wp:positionH>
                      <wp:positionV relativeFrom="paragraph">
                        <wp:posOffset>749300</wp:posOffset>
                      </wp:positionV>
                      <wp:extent cx="2066925" cy="746125"/>
                      <wp:effectExtent l="0" t="0" r="0" b="0"/>
                      <wp:wrapNone/>
                      <wp:docPr id="61" name="Прямоугольник 61"/>
                      <wp:cNvGraphicFramePr/>
                      <a:graphic xmlns:a="http://schemas.openxmlformats.org/drawingml/2006/main">
                        <a:graphicData uri="http://schemas.microsoft.com/office/word/2010/wordprocessingShape">
                          <wps:wsp>
                            <wps:cNvSpPr/>
                            <wps:spPr>
                              <a:xfrm>
                                <a:off x="4317300" y="3411700"/>
                                <a:ext cx="2057400" cy="736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Оценка издержек</w:t>
                                  </w:r>
                                </w:p>
                                <w:p w:rsidR="00D7093A" w:rsidRDefault="005B3955">
                                  <w:pPr>
                                    <w:jc w:val="center"/>
                                    <w:textDirection w:val="btLr"/>
                                  </w:pPr>
                                  <w:r>
                                    <w:rPr>
                                      <w:rFonts w:ascii="Arial" w:eastAsia="Arial" w:hAnsi="Arial" w:cs="Arial"/>
                                      <w:color w:val="000000"/>
                                      <w:sz w:val="28"/>
                                    </w:rPr>
                                    <w:t>Раздел 7 "План производства"</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3886200</wp:posOffset>
                      </wp:positionH>
                      <wp:positionV relativeFrom="paragraph">
                        <wp:posOffset>749300</wp:posOffset>
                      </wp:positionV>
                      <wp:extent cx="2066925" cy="746125"/>
                      <wp:effectExtent b="0" l="0" r="0" t="0"/>
                      <wp:wrapNone/>
                      <wp:docPr id="61" name="image71.png"/>
                      <a:graphic>
                        <a:graphicData uri="http://schemas.openxmlformats.org/drawingml/2006/picture">
                          <pic:pic>
                            <pic:nvPicPr>
                              <pic:cNvPr id="0" name="image71.png"/>
                              <pic:cNvPicPr preferRelativeResize="0"/>
                            </pic:nvPicPr>
                            <pic:blipFill>
                              <a:blip r:embed="rId55"/>
                              <a:srcRect/>
                              <a:stretch>
                                <a:fillRect/>
                              </a:stretch>
                            </pic:blipFill>
                            <pic:spPr>
                              <a:xfrm>
                                <a:off x="0" y="0"/>
                                <a:ext cx="2066925" cy="746125"/>
                              </a:xfrm>
                              <a:prstGeom prst="rect"/>
                              <a:ln/>
                            </pic:spPr>
                          </pic:pic>
                        </a:graphicData>
                      </a:graphic>
                    </wp:anchor>
                  </w:drawing>
                </mc:Fallback>
              </mc:AlternateContent>
            </w:r>
            <w:r>
              <w:rPr>
                <w:noProof/>
              </w:rPr>
              <mc:AlternateContent>
                <mc:Choice Requires="wpg">
                  <w:drawing>
                    <wp:anchor distT="0" distB="0" distL="114300" distR="114300" simplePos="0" relativeHeight="251705344" behindDoc="0" locked="0" layoutInCell="1" hidden="0" allowOverlap="1">
                      <wp:simplePos x="0" y="0"/>
                      <wp:positionH relativeFrom="column">
                        <wp:posOffset>1257300</wp:posOffset>
                      </wp:positionH>
                      <wp:positionV relativeFrom="paragraph">
                        <wp:posOffset>127000</wp:posOffset>
                      </wp:positionV>
                      <wp:extent cx="3476625" cy="339725"/>
                      <wp:effectExtent l="0" t="0" r="0" b="0"/>
                      <wp:wrapNone/>
                      <wp:docPr id="62" name="Прямоугольник 62"/>
                      <wp:cNvGraphicFramePr/>
                      <a:graphic xmlns:a="http://schemas.openxmlformats.org/drawingml/2006/main">
                        <a:graphicData uri="http://schemas.microsoft.com/office/word/2010/wordprocessingShape">
                          <wps:wsp>
                            <wps:cNvSpPr/>
                            <wps:spPr>
                              <a:xfrm>
                                <a:off x="3612450" y="3614900"/>
                                <a:ext cx="3467100" cy="330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Постановка целей ценообразования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1257300</wp:posOffset>
                      </wp:positionH>
                      <wp:positionV relativeFrom="paragraph">
                        <wp:posOffset>127000</wp:posOffset>
                      </wp:positionV>
                      <wp:extent cx="3476625" cy="339725"/>
                      <wp:effectExtent b="0" l="0" r="0" t="0"/>
                      <wp:wrapNone/>
                      <wp:docPr id="62" name="image72.png"/>
                      <a:graphic>
                        <a:graphicData uri="http://schemas.openxmlformats.org/drawingml/2006/picture">
                          <pic:pic>
                            <pic:nvPicPr>
                              <pic:cNvPr id="0" name="image72.png"/>
                              <pic:cNvPicPr preferRelativeResize="0"/>
                            </pic:nvPicPr>
                            <pic:blipFill>
                              <a:blip r:embed="rId56"/>
                              <a:srcRect/>
                              <a:stretch>
                                <a:fillRect/>
                              </a:stretch>
                            </pic:blipFill>
                            <pic:spPr>
                              <a:xfrm>
                                <a:off x="0" y="0"/>
                                <a:ext cx="3476625" cy="339725"/>
                              </a:xfrm>
                              <a:prstGeom prst="rect"/>
                              <a:ln/>
                            </pic:spPr>
                          </pic:pic>
                        </a:graphicData>
                      </a:graphic>
                    </wp:anchor>
                  </w:drawing>
                </mc:Fallback>
              </mc:AlternateContent>
            </w:r>
          </w:p>
        </w:tc>
      </w:tr>
    </w:tbl>
    <w:p w:rsidR="00D7093A" w:rsidRDefault="00D7093A">
      <w:pPr>
        <w:pBdr>
          <w:top w:val="nil"/>
          <w:left w:val="nil"/>
          <w:bottom w:val="nil"/>
          <w:right w:val="nil"/>
          <w:between w:val="nil"/>
        </w:pBdr>
        <w:ind w:firstLine="709"/>
        <w:rPr>
          <w:color w:val="000000"/>
          <w:sz w:val="28"/>
          <w:szCs w:val="28"/>
        </w:rPr>
      </w:pP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Бюджет маркетинга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Для расчета бюджета маркетинга могут быть использованы следующие методы:</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t>метод финансирования "от возможности";</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t>метод фиксированного процента;</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t>метод "ориентации на конкурента";</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lastRenderedPageBreak/>
        <w:t>метод максимальных расходов;</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t>метод на основе целей и задач.</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После определения бюджета маркетинга следует произвести его распределение по направлениям работы.</w:t>
      </w:r>
    </w:p>
    <w:p w:rsidR="00D7093A" w:rsidRDefault="00D7093A">
      <w:pPr>
        <w:pBdr>
          <w:top w:val="nil"/>
          <w:left w:val="nil"/>
          <w:bottom w:val="nil"/>
          <w:right w:val="nil"/>
          <w:between w:val="nil"/>
        </w:pBdr>
        <w:ind w:firstLine="709"/>
        <w:jc w:val="both"/>
        <w:rPr>
          <w:color w:val="000000"/>
          <w:sz w:val="28"/>
          <w:szCs w:val="28"/>
        </w:rPr>
      </w:pP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3.1.8 План производства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Этот раздел бизнес-плана готовится только той фирмой, которая собирается заниматься производством. Раздел должен показать, что предприятие в состоянии производить необходимое количество продукции в нужные сроки и с требуемым качеством.</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Структура раздела "План производства" имеет следующий вид:</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местонахождение предприятия</w:t>
      </w:r>
      <w:proofErr w:type="gramStart"/>
      <w:r>
        <w:rPr>
          <w:color w:val="000000"/>
          <w:sz w:val="28"/>
          <w:szCs w:val="28"/>
        </w:rPr>
        <w:t>;.</w:t>
      </w:r>
      <w:proofErr w:type="gramEnd"/>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государственное и правовое регулирование;</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технология производства (оценка существующей технологии, направления совершенствования и развития технологии, предусмотренные бизнес-планом);</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производственное кооперирование;</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контроль производственного процесса;</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система охраны окружающей среды;</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производственная программа;</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производственные мощности и их развитие;</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потребность в долгосрочных активах;</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потребность в оборотных средствах;</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прогноз затрат.</w:t>
      </w:r>
    </w:p>
    <w:p w:rsidR="00D7093A" w:rsidRDefault="00D7093A">
      <w:pPr>
        <w:pBdr>
          <w:top w:val="nil"/>
          <w:left w:val="nil"/>
          <w:bottom w:val="nil"/>
          <w:right w:val="nil"/>
          <w:between w:val="nil"/>
        </w:pBdr>
        <w:ind w:left="709"/>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Для непроизводственных фирм первые два пункта отражаются в разделе "Описание предприятия и отрасли".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Потребность в долгосрочных активах, оборотных средствах и прогноз затрат определяются в разделе "Финансовый план".</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Подробный расчет производственной мощности, потребности в долгосрочных активах и оборотных средствах выполняется в бизнес-плане создания нового предприятия или структурного подразделения. Для действующих предприятий указывается уровень использования производственной мощности, дается краткая характеристика имеющихся долгосрочных активов. Корректировка величины оборотных сре</w:t>
      </w:r>
      <w:proofErr w:type="gramStart"/>
      <w:r>
        <w:rPr>
          <w:color w:val="000000"/>
          <w:sz w:val="28"/>
          <w:szCs w:val="28"/>
        </w:rPr>
        <w:t>дств пр</w:t>
      </w:r>
      <w:proofErr w:type="gramEnd"/>
      <w:r>
        <w:rPr>
          <w:color w:val="000000"/>
          <w:sz w:val="28"/>
          <w:szCs w:val="28"/>
        </w:rPr>
        <w:t>оизводится в финансовом разделе бизнес-плана на основе использования коэффициентного метода нормирования оборотных средств (исходя из темпов роста объема производства и улучшения использования оборотных средств).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Раздел заканчивается расчетами издержек производства и себестоимости производимой продукции (к разделу прикладываются калькуляция </w:t>
      </w:r>
      <w:r>
        <w:rPr>
          <w:color w:val="000000"/>
          <w:sz w:val="28"/>
          <w:szCs w:val="28"/>
        </w:rPr>
        <w:lastRenderedPageBreak/>
        <w:t>выпускаемой продукции и расчеты по всем статьям сметы затрат на производство).</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курсовом проекте прогноз затрат может быть выполнен с использованием укрупненного метода - по технико-экономическим факторам. Данный метод предполагает расчет проектных показателей, исходя из отчетных данных, с учетом запланированных организационно-технических мероприятий.</w:t>
      </w:r>
    </w:p>
    <w:p w:rsidR="00D7093A" w:rsidRDefault="00D7093A">
      <w:pPr>
        <w:pBdr>
          <w:top w:val="nil"/>
          <w:left w:val="nil"/>
          <w:bottom w:val="nil"/>
          <w:right w:val="nil"/>
          <w:between w:val="nil"/>
        </w:pBdr>
        <w:ind w:firstLine="709"/>
        <w:jc w:val="both"/>
        <w:rPr>
          <w:color w:val="000000"/>
          <w:sz w:val="28"/>
          <w:szCs w:val="28"/>
        </w:rPr>
      </w:pP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3.1.9  Организационный план</w:t>
      </w:r>
      <w:r>
        <w:rPr>
          <w:b/>
          <w:color w:val="000000"/>
          <w:sz w:val="28"/>
          <w:szCs w:val="28"/>
        </w:rPr>
        <w:t xml:space="preserve"> </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Структура раздела "Организационный план" может иметь следующий вид:</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организационная структура (производственно-технологическая структура предприятия, организационная структура управления);</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ключевой управленческий персонал;</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совет директоров;</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профессиональные советники и услуги;</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персонал;</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социальная инфраструктура;</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календарный план;</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правовое обеспечение деятельности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Календарный план (график) приводится для вновь создаваемых предприятий, а также при осуществлении крупномасштабных предпринимательских проектов и мероприятий на действующем предприятии. В нем указывается время и взаимосвязь главных событий, способствующих внедрению проекта и реализующих его цели.</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3.1.10 Финансовый план</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Раздел объединяет два направления:</w:t>
      </w:r>
    </w:p>
    <w:p w:rsidR="00D7093A" w:rsidRDefault="005B3955">
      <w:pPr>
        <w:numPr>
          <w:ilvl w:val="0"/>
          <w:numId w:val="18"/>
        </w:numPr>
        <w:pBdr>
          <w:top w:val="nil"/>
          <w:left w:val="nil"/>
          <w:bottom w:val="nil"/>
          <w:right w:val="nil"/>
          <w:between w:val="nil"/>
        </w:pBdr>
        <w:jc w:val="both"/>
        <w:rPr>
          <w:color w:val="000000"/>
          <w:sz w:val="28"/>
          <w:szCs w:val="28"/>
        </w:rPr>
      </w:pPr>
      <w:r>
        <w:rPr>
          <w:color w:val="000000"/>
          <w:sz w:val="28"/>
          <w:szCs w:val="28"/>
        </w:rPr>
        <w:t>финансово-экономические результаты деятельности предприятия;</w:t>
      </w:r>
    </w:p>
    <w:p w:rsidR="00D7093A" w:rsidRDefault="005B3955">
      <w:pPr>
        <w:numPr>
          <w:ilvl w:val="0"/>
          <w:numId w:val="18"/>
        </w:numPr>
        <w:pBdr>
          <w:top w:val="nil"/>
          <w:left w:val="nil"/>
          <w:bottom w:val="nil"/>
          <w:right w:val="nil"/>
          <w:between w:val="nil"/>
        </w:pBdr>
        <w:jc w:val="both"/>
        <w:rPr>
          <w:color w:val="000000"/>
          <w:sz w:val="28"/>
          <w:szCs w:val="28"/>
        </w:rPr>
      </w:pPr>
      <w:r>
        <w:rPr>
          <w:color w:val="000000"/>
          <w:sz w:val="28"/>
          <w:szCs w:val="28"/>
        </w:rPr>
        <w:t>планирование основных финансовых показателей.</w:t>
      </w:r>
    </w:p>
    <w:p w:rsidR="00D7093A" w:rsidRDefault="005B3955">
      <w:pPr>
        <w:pBdr>
          <w:top w:val="nil"/>
          <w:left w:val="nil"/>
          <w:bottom w:val="nil"/>
          <w:right w:val="nil"/>
          <w:between w:val="nil"/>
        </w:pBdr>
        <w:ind w:left="709"/>
        <w:jc w:val="both"/>
        <w:rPr>
          <w:color w:val="000000"/>
          <w:sz w:val="28"/>
          <w:szCs w:val="28"/>
        </w:rPr>
      </w:pPr>
      <w:r>
        <w:rPr>
          <w:color w:val="000000"/>
          <w:sz w:val="28"/>
          <w:szCs w:val="28"/>
        </w:rPr>
        <w:t>1) Финансово-экономические результаты деятельности</w:t>
      </w:r>
    </w:p>
    <w:p w:rsidR="00D7093A" w:rsidRDefault="005B3955">
      <w:pPr>
        <w:pBdr>
          <w:top w:val="nil"/>
          <w:left w:val="nil"/>
          <w:bottom w:val="nil"/>
          <w:right w:val="nil"/>
          <w:between w:val="nil"/>
        </w:pBdr>
        <w:ind w:left="709"/>
        <w:jc w:val="both"/>
        <w:rPr>
          <w:color w:val="000000"/>
          <w:sz w:val="28"/>
          <w:szCs w:val="28"/>
        </w:rPr>
      </w:pPr>
      <w:r>
        <w:rPr>
          <w:color w:val="000000"/>
          <w:sz w:val="28"/>
          <w:szCs w:val="28"/>
        </w:rPr>
        <w:t xml:space="preserve"> предприятия</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Финансовая отчетность предприятия. </w:t>
      </w:r>
      <w:r>
        <w:rPr>
          <w:color w:val="000000"/>
          <w:sz w:val="28"/>
          <w:szCs w:val="28"/>
        </w:rPr>
        <w:t>В разделе "Финансовый план" или в Приложении к бизнес-плану могут быть включены финансовые документы последнего отчетного периода: отчет о прибылях и убытках, отчет о движении денежных средств, баланс активов и пассивов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В настоящее время в России активно проводится работа по сближению используемых форм бухгалтерской, статистической и банковской отчетности, применяемых в международной практике, поэтому в бизнес-плане целесообразно использование форм, рекомендуемых Международным комитетом по стандартам бухгалтерского учета. В этой связи данные </w:t>
      </w:r>
      <w:r>
        <w:rPr>
          <w:color w:val="000000"/>
          <w:sz w:val="28"/>
          <w:szCs w:val="28"/>
        </w:rPr>
        <w:lastRenderedPageBreak/>
        <w:t xml:space="preserve">бухгалтерской отчетности следует привести к виду, обеспечивающему возможность их использования в процессе финансового анализа на основе методик, соответствующих международным стандартам. </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Анализ финансово-экономического состояния предприятия. </w:t>
      </w:r>
      <w:r>
        <w:rPr>
          <w:color w:val="000000"/>
          <w:sz w:val="28"/>
          <w:szCs w:val="28"/>
        </w:rPr>
        <w:t>Анализ финансово-экономического состояния предприятия проводится на основе данных финансовой отчетности предприятия с использованием совокупности технико-экономических и финансовых показателей за три последних года, представленных в Приложении  (таблица 25).</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При анализе финансово-экономического состояния </w:t>
      </w:r>
      <w:proofErr w:type="gramStart"/>
      <w:r>
        <w:rPr>
          <w:color w:val="000000"/>
          <w:sz w:val="28"/>
          <w:szCs w:val="28"/>
        </w:rPr>
        <w:t>предприятия</w:t>
      </w:r>
      <w:proofErr w:type="gramEnd"/>
      <w:r>
        <w:rPr>
          <w:color w:val="000000"/>
          <w:sz w:val="28"/>
          <w:szCs w:val="28"/>
        </w:rPr>
        <w:t xml:space="preserve"> прежде всего необходимо установить, выполняется ли следующее "золотое правило", характеризующее экономическую деятельность предприятия:</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                                                </w:t>
      </w:r>
      <w:r>
        <w:rPr>
          <w:noProof/>
          <w:color w:val="000000"/>
          <w:sz w:val="28"/>
          <w:szCs w:val="28"/>
        </w:rPr>
        <w:drawing>
          <wp:inline distT="0" distB="0" distL="114300" distR="114300">
            <wp:extent cx="1930400" cy="292100"/>
            <wp:effectExtent l="0" t="0" r="0" b="0"/>
            <wp:docPr id="104"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57"/>
                    <a:srcRect/>
                    <a:stretch>
                      <a:fillRect/>
                    </a:stretch>
                  </pic:blipFill>
                  <pic:spPr>
                    <a:xfrm>
                      <a:off x="0" y="0"/>
                      <a:ext cx="1930400" cy="292100"/>
                    </a:xfrm>
                    <a:prstGeom prst="rect">
                      <a:avLst/>
                    </a:prstGeom>
                    <a:ln/>
                  </pic:spPr>
                </pic:pic>
              </a:graphicData>
            </a:graphic>
          </wp:inline>
        </w:drawing>
      </w:r>
      <w:r>
        <w:rPr>
          <w:color w:val="000000"/>
          <w:sz w:val="28"/>
          <w:szCs w:val="28"/>
        </w:rPr>
        <w:t>,                                        (2)</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где </w:t>
      </w:r>
      <w:r>
        <w:rPr>
          <w:noProof/>
          <w:color w:val="000000"/>
          <w:sz w:val="28"/>
          <w:szCs w:val="28"/>
        </w:rPr>
        <w:drawing>
          <wp:inline distT="0" distB="0" distL="114300" distR="114300">
            <wp:extent cx="330200" cy="254000"/>
            <wp:effectExtent l="0" t="0" r="0" b="0"/>
            <wp:docPr id="107" name="image81.png"/>
            <wp:cNvGraphicFramePr/>
            <a:graphic xmlns:a="http://schemas.openxmlformats.org/drawingml/2006/main">
              <a:graphicData uri="http://schemas.openxmlformats.org/drawingml/2006/picture">
                <pic:pic xmlns:pic="http://schemas.openxmlformats.org/drawingml/2006/picture">
                  <pic:nvPicPr>
                    <pic:cNvPr id="0" name="image81.png"/>
                    <pic:cNvPicPr preferRelativeResize="0"/>
                  </pic:nvPicPr>
                  <pic:blipFill>
                    <a:blip r:embed="rId58"/>
                    <a:srcRect/>
                    <a:stretch>
                      <a:fillRect/>
                    </a:stretch>
                  </pic:blipFill>
                  <pic:spPr>
                    <a:xfrm>
                      <a:off x="0" y="0"/>
                      <a:ext cx="330200" cy="254000"/>
                    </a:xfrm>
                    <a:prstGeom prst="rect">
                      <a:avLst/>
                    </a:prstGeom>
                    <a:ln/>
                  </pic:spPr>
                </pic:pic>
              </a:graphicData>
            </a:graphic>
          </wp:inline>
        </w:drawing>
      </w:r>
      <w:r>
        <w:rPr>
          <w:color w:val="000000"/>
          <w:sz w:val="28"/>
          <w:szCs w:val="28"/>
        </w:rPr>
        <w:t xml:space="preserve"> - темп изменения балансовой прибыли</w:t>
      </w:r>
      <w:proofErr w:type="gramStart"/>
      <w:r>
        <w:rPr>
          <w:color w:val="000000"/>
          <w:sz w:val="28"/>
          <w:szCs w:val="28"/>
        </w:rPr>
        <w:t>, %;</w:t>
      </w:r>
      <w:proofErr w:type="gramEnd"/>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      </w:t>
      </w:r>
      <w:r>
        <w:rPr>
          <w:noProof/>
          <w:color w:val="000000"/>
          <w:sz w:val="28"/>
          <w:szCs w:val="28"/>
        </w:rPr>
        <w:drawing>
          <wp:inline distT="0" distB="0" distL="114300" distR="114300">
            <wp:extent cx="292100" cy="279400"/>
            <wp:effectExtent l="0" t="0" r="0" b="0"/>
            <wp:docPr id="106" name="image97.png"/>
            <wp:cNvGraphicFramePr/>
            <a:graphic xmlns:a="http://schemas.openxmlformats.org/drawingml/2006/main">
              <a:graphicData uri="http://schemas.openxmlformats.org/drawingml/2006/picture">
                <pic:pic xmlns:pic="http://schemas.openxmlformats.org/drawingml/2006/picture">
                  <pic:nvPicPr>
                    <pic:cNvPr id="0" name="image97.png"/>
                    <pic:cNvPicPr preferRelativeResize="0"/>
                  </pic:nvPicPr>
                  <pic:blipFill>
                    <a:blip r:embed="rId59"/>
                    <a:srcRect/>
                    <a:stretch>
                      <a:fillRect/>
                    </a:stretch>
                  </pic:blipFill>
                  <pic:spPr>
                    <a:xfrm>
                      <a:off x="0" y="0"/>
                      <a:ext cx="292100" cy="279400"/>
                    </a:xfrm>
                    <a:prstGeom prst="rect">
                      <a:avLst/>
                    </a:prstGeom>
                    <a:ln/>
                  </pic:spPr>
                </pic:pic>
              </a:graphicData>
            </a:graphic>
          </wp:inline>
        </w:drawing>
      </w:r>
      <w:r>
        <w:rPr>
          <w:color w:val="000000"/>
          <w:sz w:val="28"/>
          <w:szCs w:val="28"/>
        </w:rPr>
        <w:t xml:space="preserve"> - темп изменения объема реализации</w:t>
      </w:r>
      <w:proofErr w:type="gramStart"/>
      <w:r>
        <w:rPr>
          <w:color w:val="000000"/>
          <w:sz w:val="28"/>
          <w:szCs w:val="28"/>
        </w:rPr>
        <w:t>, %;</w:t>
      </w:r>
      <w:proofErr w:type="gramEnd"/>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       </w:t>
      </w:r>
      <w:r>
        <w:rPr>
          <w:noProof/>
          <w:color w:val="000000"/>
          <w:sz w:val="28"/>
          <w:szCs w:val="28"/>
        </w:rPr>
        <w:drawing>
          <wp:inline distT="0" distB="0" distL="114300" distR="114300">
            <wp:extent cx="292100" cy="254000"/>
            <wp:effectExtent l="0" t="0" r="0" b="0"/>
            <wp:docPr id="109" name="image94.png"/>
            <wp:cNvGraphicFramePr/>
            <a:graphic xmlns:a="http://schemas.openxmlformats.org/drawingml/2006/main">
              <a:graphicData uri="http://schemas.openxmlformats.org/drawingml/2006/picture">
                <pic:pic xmlns:pic="http://schemas.openxmlformats.org/drawingml/2006/picture">
                  <pic:nvPicPr>
                    <pic:cNvPr id="0" name="image94.png"/>
                    <pic:cNvPicPr preferRelativeResize="0"/>
                  </pic:nvPicPr>
                  <pic:blipFill>
                    <a:blip r:embed="rId60"/>
                    <a:srcRect/>
                    <a:stretch>
                      <a:fillRect/>
                    </a:stretch>
                  </pic:blipFill>
                  <pic:spPr>
                    <a:xfrm>
                      <a:off x="0" y="0"/>
                      <a:ext cx="292100" cy="254000"/>
                    </a:xfrm>
                    <a:prstGeom prst="rect">
                      <a:avLst/>
                    </a:prstGeom>
                    <a:ln/>
                  </pic:spPr>
                </pic:pic>
              </a:graphicData>
            </a:graphic>
          </wp:inline>
        </w:drawing>
      </w:r>
      <w:r>
        <w:rPr>
          <w:color w:val="000000"/>
          <w:sz w:val="28"/>
          <w:szCs w:val="28"/>
        </w:rPr>
        <w:t xml:space="preserve"> - темп изменения авансированного капитала, %.</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Давая общую оценку деятельности предприятия можно определить форму экономического роста, </w:t>
      </w:r>
      <w:r>
        <w:rPr>
          <w:noProof/>
          <w:color w:val="000000"/>
          <w:sz w:val="28"/>
          <w:szCs w:val="28"/>
        </w:rPr>
        <w:drawing>
          <wp:inline distT="0" distB="0" distL="114300" distR="114300">
            <wp:extent cx="393700" cy="279400"/>
            <wp:effectExtent l="0" t="0" r="0" b="0"/>
            <wp:docPr id="108" name="image96.png"/>
            <wp:cNvGraphicFramePr/>
            <a:graphic xmlns:a="http://schemas.openxmlformats.org/drawingml/2006/main">
              <a:graphicData uri="http://schemas.openxmlformats.org/drawingml/2006/picture">
                <pic:pic xmlns:pic="http://schemas.openxmlformats.org/drawingml/2006/picture">
                  <pic:nvPicPr>
                    <pic:cNvPr id="0" name="image96.png"/>
                    <pic:cNvPicPr preferRelativeResize="0"/>
                  </pic:nvPicPr>
                  <pic:blipFill>
                    <a:blip r:embed="rId61"/>
                    <a:srcRect/>
                    <a:stretch>
                      <a:fillRect/>
                    </a:stretch>
                  </pic:blipFill>
                  <pic:spPr>
                    <a:xfrm>
                      <a:off x="0" y="0"/>
                      <a:ext cx="393700" cy="279400"/>
                    </a:xfrm>
                    <a:prstGeom prst="rect">
                      <a:avLst/>
                    </a:prstGeom>
                    <a:ln/>
                  </pic:spPr>
                </pic:pic>
              </a:graphicData>
            </a:graphic>
          </wp:inline>
        </w:drawing>
      </w:r>
      <w:r>
        <w:rPr>
          <w:color w:val="000000"/>
          <w:sz w:val="28"/>
          <w:szCs w:val="28"/>
        </w:rPr>
        <w:t>, путем сопоставления экстенсивных и интенсивных факторов:</w:t>
      </w: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                                                         </w:t>
      </w:r>
      <w:r>
        <w:rPr>
          <w:noProof/>
          <w:color w:val="000000"/>
          <w:sz w:val="28"/>
          <w:szCs w:val="28"/>
        </w:rPr>
        <w:drawing>
          <wp:inline distT="0" distB="0" distL="114300" distR="114300">
            <wp:extent cx="1270000" cy="584200"/>
            <wp:effectExtent l="0" t="0" r="0" b="0"/>
            <wp:docPr id="111" name="image80.png"/>
            <wp:cNvGraphicFramePr/>
            <a:graphic xmlns:a="http://schemas.openxmlformats.org/drawingml/2006/main">
              <a:graphicData uri="http://schemas.openxmlformats.org/drawingml/2006/picture">
                <pic:pic xmlns:pic="http://schemas.openxmlformats.org/drawingml/2006/picture">
                  <pic:nvPicPr>
                    <pic:cNvPr id="0" name="image80.png"/>
                    <pic:cNvPicPr preferRelativeResize="0"/>
                  </pic:nvPicPr>
                  <pic:blipFill>
                    <a:blip r:embed="rId62"/>
                    <a:srcRect/>
                    <a:stretch>
                      <a:fillRect/>
                    </a:stretch>
                  </pic:blipFill>
                  <pic:spPr>
                    <a:xfrm>
                      <a:off x="0" y="0"/>
                      <a:ext cx="1270000" cy="584200"/>
                    </a:xfrm>
                    <a:prstGeom prst="rect">
                      <a:avLst/>
                    </a:prstGeom>
                    <a:ln/>
                  </pic:spPr>
                </pic:pic>
              </a:graphicData>
            </a:graphic>
          </wp:inline>
        </w:drawing>
      </w:r>
      <w:r>
        <w:rPr>
          <w:color w:val="000000"/>
          <w:sz w:val="28"/>
          <w:szCs w:val="28"/>
        </w:rPr>
        <w:t xml:space="preserve">                                               (3)</w:t>
      </w:r>
    </w:p>
    <w:p w:rsidR="00D7093A" w:rsidRDefault="005B3955">
      <w:pPr>
        <w:pBdr>
          <w:top w:val="nil"/>
          <w:left w:val="nil"/>
          <w:bottom w:val="nil"/>
          <w:right w:val="nil"/>
          <w:between w:val="nil"/>
        </w:pBdr>
        <w:ind w:firstLine="709"/>
        <w:rPr>
          <w:color w:val="000000"/>
          <w:sz w:val="28"/>
          <w:szCs w:val="28"/>
        </w:rPr>
      </w:pPr>
      <w:r>
        <w:rPr>
          <w:color w:val="000000"/>
          <w:sz w:val="28"/>
          <w:szCs w:val="28"/>
        </w:rPr>
        <w:t xml:space="preserve">где </w:t>
      </w:r>
      <w:r>
        <w:rPr>
          <w:noProof/>
          <w:color w:val="000000"/>
          <w:sz w:val="28"/>
          <w:szCs w:val="28"/>
        </w:rPr>
        <w:drawing>
          <wp:inline distT="0" distB="0" distL="114300" distR="114300">
            <wp:extent cx="292100" cy="254000"/>
            <wp:effectExtent l="0" t="0" r="0" b="0"/>
            <wp:docPr id="110" name="image85.png"/>
            <wp:cNvGraphicFramePr/>
            <a:graphic xmlns:a="http://schemas.openxmlformats.org/drawingml/2006/main">
              <a:graphicData uri="http://schemas.openxmlformats.org/drawingml/2006/picture">
                <pic:pic xmlns:pic="http://schemas.openxmlformats.org/drawingml/2006/picture">
                  <pic:nvPicPr>
                    <pic:cNvPr id="0" name="image85.png"/>
                    <pic:cNvPicPr preferRelativeResize="0"/>
                  </pic:nvPicPr>
                  <pic:blipFill>
                    <a:blip r:embed="rId63"/>
                    <a:srcRect/>
                    <a:stretch>
                      <a:fillRect/>
                    </a:stretch>
                  </pic:blipFill>
                  <pic:spPr>
                    <a:xfrm>
                      <a:off x="0" y="0"/>
                      <a:ext cx="292100" cy="254000"/>
                    </a:xfrm>
                    <a:prstGeom prst="rect">
                      <a:avLst/>
                    </a:prstGeom>
                    <a:ln/>
                  </pic:spPr>
                </pic:pic>
              </a:graphicData>
            </a:graphic>
          </wp:inline>
        </w:drawing>
      </w:r>
      <w:r>
        <w:rPr>
          <w:color w:val="000000"/>
          <w:sz w:val="28"/>
          <w:szCs w:val="28"/>
        </w:rPr>
        <w:t xml:space="preserve"> - индекс производительности труда;</w:t>
      </w:r>
    </w:p>
    <w:p w:rsidR="00D7093A" w:rsidRDefault="005B3955">
      <w:pPr>
        <w:pBdr>
          <w:top w:val="nil"/>
          <w:left w:val="nil"/>
          <w:bottom w:val="nil"/>
          <w:right w:val="nil"/>
          <w:between w:val="nil"/>
        </w:pBdr>
        <w:ind w:firstLine="709"/>
        <w:rPr>
          <w:color w:val="000000"/>
          <w:sz w:val="28"/>
          <w:szCs w:val="28"/>
        </w:rPr>
      </w:pPr>
      <w:r>
        <w:rPr>
          <w:color w:val="000000"/>
          <w:sz w:val="28"/>
          <w:szCs w:val="28"/>
        </w:rPr>
        <w:t xml:space="preserve">       </w:t>
      </w:r>
      <w:r>
        <w:rPr>
          <w:noProof/>
          <w:color w:val="000000"/>
          <w:sz w:val="28"/>
          <w:szCs w:val="28"/>
        </w:rPr>
        <w:drawing>
          <wp:inline distT="0" distB="0" distL="114300" distR="114300">
            <wp:extent cx="254000" cy="292100"/>
            <wp:effectExtent l="0" t="0" r="0" b="0"/>
            <wp:docPr id="114" name="image89.png"/>
            <wp:cNvGraphicFramePr/>
            <a:graphic xmlns:a="http://schemas.openxmlformats.org/drawingml/2006/main">
              <a:graphicData uri="http://schemas.openxmlformats.org/drawingml/2006/picture">
                <pic:pic xmlns:pic="http://schemas.openxmlformats.org/drawingml/2006/picture">
                  <pic:nvPicPr>
                    <pic:cNvPr id="0" name="image89.png"/>
                    <pic:cNvPicPr preferRelativeResize="0"/>
                  </pic:nvPicPr>
                  <pic:blipFill>
                    <a:blip r:embed="rId64"/>
                    <a:srcRect/>
                    <a:stretch>
                      <a:fillRect/>
                    </a:stretch>
                  </pic:blipFill>
                  <pic:spPr>
                    <a:xfrm>
                      <a:off x="0" y="0"/>
                      <a:ext cx="254000" cy="292100"/>
                    </a:xfrm>
                    <a:prstGeom prst="rect">
                      <a:avLst/>
                    </a:prstGeom>
                    <a:ln/>
                  </pic:spPr>
                </pic:pic>
              </a:graphicData>
            </a:graphic>
          </wp:inline>
        </w:drawing>
      </w:r>
      <w:r>
        <w:rPr>
          <w:color w:val="000000"/>
          <w:sz w:val="28"/>
          <w:szCs w:val="28"/>
        </w:rPr>
        <w:t xml:space="preserve"> - индекс фондоотдачи;</w:t>
      </w:r>
    </w:p>
    <w:p w:rsidR="00D7093A" w:rsidRDefault="005B3955">
      <w:pPr>
        <w:pBdr>
          <w:top w:val="nil"/>
          <w:left w:val="nil"/>
          <w:bottom w:val="nil"/>
          <w:right w:val="nil"/>
          <w:between w:val="nil"/>
        </w:pBdr>
        <w:ind w:firstLine="709"/>
        <w:rPr>
          <w:color w:val="000000"/>
          <w:sz w:val="28"/>
          <w:szCs w:val="28"/>
        </w:rPr>
      </w:pPr>
      <w:r>
        <w:rPr>
          <w:color w:val="000000"/>
          <w:sz w:val="28"/>
          <w:szCs w:val="28"/>
        </w:rPr>
        <w:t xml:space="preserve">       </w:t>
      </w:r>
      <w:r>
        <w:rPr>
          <w:noProof/>
          <w:color w:val="000000"/>
          <w:sz w:val="28"/>
          <w:szCs w:val="28"/>
        </w:rPr>
        <w:drawing>
          <wp:inline distT="0" distB="0" distL="114300" distR="114300">
            <wp:extent cx="241300" cy="254000"/>
            <wp:effectExtent l="0" t="0" r="0" b="0"/>
            <wp:docPr id="112" name="image87.png"/>
            <wp:cNvGraphicFramePr/>
            <a:graphic xmlns:a="http://schemas.openxmlformats.org/drawingml/2006/main">
              <a:graphicData uri="http://schemas.openxmlformats.org/drawingml/2006/picture">
                <pic:pic xmlns:pic="http://schemas.openxmlformats.org/drawingml/2006/picture">
                  <pic:nvPicPr>
                    <pic:cNvPr id="0" name="image87.png"/>
                    <pic:cNvPicPr preferRelativeResize="0"/>
                  </pic:nvPicPr>
                  <pic:blipFill>
                    <a:blip r:embed="rId65"/>
                    <a:srcRect/>
                    <a:stretch>
                      <a:fillRect/>
                    </a:stretch>
                  </pic:blipFill>
                  <pic:spPr>
                    <a:xfrm>
                      <a:off x="0" y="0"/>
                      <a:ext cx="241300" cy="254000"/>
                    </a:xfrm>
                    <a:prstGeom prst="rect">
                      <a:avLst/>
                    </a:prstGeom>
                    <a:ln/>
                  </pic:spPr>
                </pic:pic>
              </a:graphicData>
            </a:graphic>
          </wp:inline>
        </w:drawing>
      </w:r>
      <w:r>
        <w:rPr>
          <w:color w:val="000000"/>
          <w:sz w:val="28"/>
          <w:szCs w:val="28"/>
        </w:rPr>
        <w:t xml:space="preserve">  - индекс численности;</w:t>
      </w:r>
    </w:p>
    <w:p w:rsidR="00D7093A" w:rsidRDefault="005B3955">
      <w:pPr>
        <w:pBdr>
          <w:top w:val="nil"/>
          <w:left w:val="nil"/>
          <w:bottom w:val="nil"/>
          <w:right w:val="nil"/>
          <w:between w:val="nil"/>
        </w:pBdr>
        <w:ind w:firstLine="709"/>
        <w:rPr>
          <w:color w:val="000000"/>
          <w:sz w:val="28"/>
          <w:szCs w:val="28"/>
        </w:rPr>
      </w:pPr>
      <w:r>
        <w:rPr>
          <w:color w:val="000000"/>
          <w:sz w:val="28"/>
          <w:szCs w:val="28"/>
        </w:rPr>
        <w:t xml:space="preserve">       </w:t>
      </w:r>
      <w:r>
        <w:rPr>
          <w:noProof/>
          <w:color w:val="000000"/>
          <w:sz w:val="28"/>
          <w:szCs w:val="28"/>
        </w:rPr>
        <w:drawing>
          <wp:inline distT="0" distB="0" distL="114300" distR="114300">
            <wp:extent cx="292100" cy="279400"/>
            <wp:effectExtent l="0" t="0" r="0" b="0"/>
            <wp:docPr id="113" name="image90.png"/>
            <wp:cNvGraphicFramePr/>
            <a:graphic xmlns:a="http://schemas.openxmlformats.org/drawingml/2006/main">
              <a:graphicData uri="http://schemas.openxmlformats.org/drawingml/2006/picture">
                <pic:pic xmlns:pic="http://schemas.openxmlformats.org/drawingml/2006/picture">
                  <pic:nvPicPr>
                    <pic:cNvPr id="0" name="image90.png"/>
                    <pic:cNvPicPr preferRelativeResize="0"/>
                  </pic:nvPicPr>
                  <pic:blipFill>
                    <a:blip r:embed="rId66"/>
                    <a:srcRect/>
                    <a:stretch>
                      <a:fillRect/>
                    </a:stretch>
                  </pic:blipFill>
                  <pic:spPr>
                    <a:xfrm>
                      <a:off x="0" y="0"/>
                      <a:ext cx="292100" cy="279400"/>
                    </a:xfrm>
                    <a:prstGeom prst="rect">
                      <a:avLst/>
                    </a:prstGeom>
                    <a:ln/>
                  </pic:spPr>
                </pic:pic>
              </a:graphicData>
            </a:graphic>
          </wp:inline>
        </w:drawing>
      </w:r>
      <w:r>
        <w:rPr>
          <w:color w:val="000000"/>
          <w:sz w:val="28"/>
          <w:szCs w:val="28"/>
        </w:rPr>
        <w:t xml:space="preserve"> - индекс основных фондов.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Если </w:t>
      </w:r>
      <w:r>
        <w:rPr>
          <w:noProof/>
          <w:color w:val="000000"/>
          <w:sz w:val="28"/>
          <w:szCs w:val="28"/>
        </w:rPr>
        <w:drawing>
          <wp:inline distT="0" distB="0" distL="114300" distR="114300">
            <wp:extent cx="393700" cy="279400"/>
            <wp:effectExtent l="0" t="0" r="0" b="0"/>
            <wp:docPr id="115" name="image95.png"/>
            <wp:cNvGraphicFramePr/>
            <a:graphic xmlns:a="http://schemas.openxmlformats.org/drawingml/2006/main">
              <a:graphicData uri="http://schemas.openxmlformats.org/drawingml/2006/picture">
                <pic:pic xmlns:pic="http://schemas.openxmlformats.org/drawingml/2006/picture">
                  <pic:nvPicPr>
                    <pic:cNvPr id="0" name="image95.png"/>
                    <pic:cNvPicPr preferRelativeResize="0"/>
                  </pic:nvPicPr>
                  <pic:blipFill>
                    <a:blip r:embed="rId61"/>
                    <a:srcRect/>
                    <a:stretch>
                      <a:fillRect/>
                    </a:stretch>
                  </pic:blipFill>
                  <pic:spPr>
                    <a:xfrm>
                      <a:off x="0" y="0"/>
                      <a:ext cx="393700" cy="279400"/>
                    </a:xfrm>
                    <a:prstGeom prst="rect">
                      <a:avLst/>
                    </a:prstGeom>
                    <a:ln/>
                  </pic:spPr>
                </pic:pic>
              </a:graphicData>
            </a:graphic>
          </wp:inline>
        </w:drawing>
      </w:r>
      <w:r>
        <w:rPr>
          <w:color w:val="000000"/>
          <w:sz w:val="28"/>
          <w:szCs w:val="28"/>
        </w:rPr>
        <w:t xml:space="preserve"> &gt; 1, то предприятие развивалось преимущественно за счет интенсивных факторов. При </w:t>
      </w:r>
      <w:r>
        <w:rPr>
          <w:noProof/>
          <w:color w:val="000000"/>
          <w:sz w:val="28"/>
          <w:szCs w:val="28"/>
        </w:rPr>
        <w:drawing>
          <wp:inline distT="0" distB="0" distL="114300" distR="114300">
            <wp:extent cx="393700" cy="279400"/>
            <wp:effectExtent l="0" t="0" r="0" b="0"/>
            <wp:docPr id="116" name="image92.png"/>
            <wp:cNvGraphicFramePr/>
            <a:graphic xmlns:a="http://schemas.openxmlformats.org/drawingml/2006/main">
              <a:graphicData uri="http://schemas.openxmlformats.org/drawingml/2006/picture">
                <pic:pic xmlns:pic="http://schemas.openxmlformats.org/drawingml/2006/picture">
                  <pic:nvPicPr>
                    <pic:cNvPr id="0" name="image92.png"/>
                    <pic:cNvPicPr preferRelativeResize="0"/>
                  </pic:nvPicPr>
                  <pic:blipFill>
                    <a:blip r:embed="rId61"/>
                    <a:srcRect/>
                    <a:stretch>
                      <a:fillRect/>
                    </a:stretch>
                  </pic:blipFill>
                  <pic:spPr>
                    <a:xfrm>
                      <a:off x="0" y="0"/>
                      <a:ext cx="393700" cy="279400"/>
                    </a:xfrm>
                    <a:prstGeom prst="rect">
                      <a:avLst/>
                    </a:prstGeom>
                    <a:ln/>
                  </pic:spPr>
                </pic:pic>
              </a:graphicData>
            </a:graphic>
          </wp:inline>
        </w:drawing>
      </w:r>
      <w:r>
        <w:rPr>
          <w:color w:val="000000"/>
          <w:sz w:val="28"/>
          <w:szCs w:val="28"/>
        </w:rPr>
        <w:t xml:space="preserve"> &lt; 1 его рост характеризуется как экстенсивный.</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Оценку финансовой устойчивости предприятия целесообразно дополнить анализом абсолютных показателей, на основе которых можно установить тип финансовой устойчивости предприятия:</w:t>
      </w:r>
    </w:p>
    <w:p w:rsidR="00D7093A" w:rsidRDefault="005B3955">
      <w:pPr>
        <w:numPr>
          <w:ilvl w:val="0"/>
          <w:numId w:val="19"/>
        </w:numPr>
        <w:pBdr>
          <w:top w:val="nil"/>
          <w:left w:val="nil"/>
          <w:bottom w:val="nil"/>
          <w:right w:val="nil"/>
          <w:between w:val="nil"/>
        </w:pBdr>
        <w:jc w:val="both"/>
        <w:rPr>
          <w:color w:val="000000"/>
          <w:sz w:val="28"/>
          <w:szCs w:val="28"/>
        </w:rPr>
      </w:pPr>
      <w:r>
        <w:rPr>
          <w:color w:val="000000"/>
          <w:sz w:val="28"/>
          <w:szCs w:val="28"/>
        </w:rPr>
        <w:t>абсолютная финансовая устойчивость;</w:t>
      </w:r>
    </w:p>
    <w:p w:rsidR="00D7093A" w:rsidRDefault="005B3955">
      <w:pPr>
        <w:numPr>
          <w:ilvl w:val="0"/>
          <w:numId w:val="19"/>
        </w:numPr>
        <w:pBdr>
          <w:top w:val="nil"/>
          <w:left w:val="nil"/>
          <w:bottom w:val="nil"/>
          <w:right w:val="nil"/>
          <w:between w:val="nil"/>
        </w:pBdr>
        <w:jc w:val="both"/>
        <w:rPr>
          <w:color w:val="000000"/>
          <w:sz w:val="28"/>
          <w:szCs w:val="28"/>
        </w:rPr>
      </w:pPr>
      <w:r>
        <w:rPr>
          <w:color w:val="000000"/>
          <w:sz w:val="28"/>
          <w:szCs w:val="28"/>
        </w:rPr>
        <w:t>нормальная финансовая устойчивость;</w:t>
      </w:r>
    </w:p>
    <w:p w:rsidR="00D7093A" w:rsidRDefault="005B3955">
      <w:pPr>
        <w:numPr>
          <w:ilvl w:val="0"/>
          <w:numId w:val="19"/>
        </w:numPr>
        <w:pBdr>
          <w:top w:val="nil"/>
          <w:left w:val="nil"/>
          <w:bottom w:val="nil"/>
          <w:right w:val="nil"/>
          <w:between w:val="nil"/>
        </w:pBdr>
        <w:jc w:val="both"/>
        <w:rPr>
          <w:color w:val="000000"/>
          <w:sz w:val="28"/>
          <w:szCs w:val="28"/>
        </w:rPr>
      </w:pPr>
      <w:r>
        <w:rPr>
          <w:color w:val="000000"/>
          <w:sz w:val="28"/>
          <w:szCs w:val="28"/>
        </w:rPr>
        <w:t>неустойчивое финансовое состояние;</w:t>
      </w:r>
    </w:p>
    <w:p w:rsidR="00D7093A" w:rsidRDefault="005B3955">
      <w:pPr>
        <w:numPr>
          <w:ilvl w:val="0"/>
          <w:numId w:val="19"/>
        </w:numPr>
        <w:pBdr>
          <w:top w:val="nil"/>
          <w:left w:val="nil"/>
          <w:bottom w:val="nil"/>
          <w:right w:val="nil"/>
          <w:between w:val="nil"/>
        </w:pBdr>
        <w:jc w:val="both"/>
        <w:rPr>
          <w:color w:val="000000"/>
          <w:sz w:val="28"/>
          <w:szCs w:val="28"/>
        </w:rPr>
      </w:pPr>
      <w:r>
        <w:rPr>
          <w:color w:val="000000"/>
          <w:sz w:val="28"/>
          <w:szCs w:val="28"/>
        </w:rPr>
        <w:t>кризисное финансовое состояние.</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lastRenderedPageBreak/>
        <w:t>Анализ финансово-экономического состояния предприятия завершается комплексной сравнительной оценкой финансового состояния, рентабельности и деловой активности предприятия, основанной на теории и методике финансового анализа предприятий в условиях рыночных отношений.</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Если бизнес-план разрабатывается по </w:t>
      </w:r>
      <w:proofErr w:type="gramStart"/>
      <w:r>
        <w:rPr>
          <w:color w:val="000000"/>
          <w:sz w:val="28"/>
          <w:szCs w:val="28"/>
        </w:rPr>
        <w:t>бизнес-линии</w:t>
      </w:r>
      <w:proofErr w:type="gramEnd"/>
      <w:r>
        <w:rPr>
          <w:color w:val="000000"/>
          <w:sz w:val="28"/>
          <w:szCs w:val="28"/>
        </w:rPr>
        <w:t xml:space="preserve"> или подразделению предприятия, то в данном подразделе выполняется анализ основных технико-экономических показателей деятельности подразделения или производства продукции (услуг). В бизнес-плане вновь создаваемых предприятий, подразделений, </w:t>
      </w:r>
      <w:proofErr w:type="gramStart"/>
      <w:r>
        <w:rPr>
          <w:color w:val="000000"/>
          <w:sz w:val="28"/>
          <w:szCs w:val="28"/>
        </w:rPr>
        <w:t>бизнес-линий</w:t>
      </w:r>
      <w:proofErr w:type="gramEnd"/>
      <w:r>
        <w:rPr>
          <w:color w:val="000000"/>
          <w:sz w:val="28"/>
          <w:szCs w:val="28"/>
        </w:rPr>
        <w:t xml:space="preserve"> этот подраздел отсутствует.</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2) Планирование основных финансовых показателей</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Плановые документы. </w:t>
      </w:r>
      <w:r>
        <w:rPr>
          <w:color w:val="000000"/>
          <w:sz w:val="28"/>
          <w:szCs w:val="28"/>
        </w:rPr>
        <w:t>В финансовом плане составляется прогноз прибылей и убытков, баланса предприятия, движения денежных средств. Финансовое прогнозирование может осуществляться с использованием косвенного или прямого методов прогнозирования. В курсовой работе рекомендуется использовать косвенный метод, в частности, метод процента от продаж. Структура плановых документов должна соответствовать требованиям международных стандартов.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В бизнес-плане по </w:t>
      </w:r>
      <w:proofErr w:type="gramStart"/>
      <w:r>
        <w:rPr>
          <w:color w:val="000000"/>
          <w:sz w:val="28"/>
          <w:szCs w:val="28"/>
        </w:rPr>
        <w:t>бизнес-линии</w:t>
      </w:r>
      <w:proofErr w:type="gramEnd"/>
      <w:r>
        <w:rPr>
          <w:color w:val="000000"/>
          <w:sz w:val="28"/>
          <w:szCs w:val="28"/>
        </w:rPr>
        <w:t xml:space="preserve"> или подразделению предприятия прогнозный баланс не составляется.</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Финансовая оценка проекта. </w:t>
      </w:r>
      <w:r>
        <w:rPr>
          <w:color w:val="000000"/>
          <w:sz w:val="28"/>
          <w:szCs w:val="28"/>
        </w:rPr>
        <w:t>Финансовая оценка проекта включает расчет и анализ основных показателей деятельности предприятия по проекту, а также комплексную оценку финансово-экономического состояния предприятия. Перечень технико-экономических и финансовых показателей предприятия представлен в Приложении</w:t>
      </w:r>
      <w:proofErr w:type="gramStart"/>
      <w:r>
        <w:rPr>
          <w:color w:val="000000"/>
          <w:sz w:val="28"/>
          <w:szCs w:val="28"/>
        </w:rPr>
        <w:t xml:space="preserve"> А</w:t>
      </w:r>
      <w:proofErr w:type="gramEnd"/>
      <w:r>
        <w:rPr>
          <w:color w:val="000000"/>
          <w:sz w:val="28"/>
          <w:szCs w:val="28"/>
        </w:rPr>
        <w:t xml:space="preserve"> (таблица А 25).</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При разработке бизнес-плана по </w:t>
      </w:r>
      <w:proofErr w:type="gramStart"/>
      <w:r>
        <w:rPr>
          <w:color w:val="000000"/>
          <w:sz w:val="28"/>
          <w:szCs w:val="28"/>
        </w:rPr>
        <w:t>бизнес-линии</w:t>
      </w:r>
      <w:proofErr w:type="gramEnd"/>
      <w:r>
        <w:rPr>
          <w:color w:val="000000"/>
          <w:sz w:val="28"/>
          <w:szCs w:val="28"/>
        </w:rPr>
        <w:t xml:space="preserve"> или подразделению предприятия производится расчет и анализ основных технико-экономических показателей деятельности подразделения или производства продукции (услуги).</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Прогноз запаса финансовой прочности. </w:t>
      </w:r>
      <w:r>
        <w:rPr>
          <w:color w:val="000000"/>
          <w:sz w:val="28"/>
          <w:szCs w:val="28"/>
        </w:rPr>
        <w:t>В бизнес-плане графическим или аналитическим путем определяется критический объем продаж (точка безубыточности или порог рентабельности) и запас финансовой прочности предприятия.</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3.1.11 Финансовая  стратегия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При изложении финансовой стратегии в бизнес-план включается следующая информация:</w:t>
      </w:r>
    </w:p>
    <w:p w:rsidR="00D7093A" w:rsidRDefault="005B3955">
      <w:pPr>
        <w:numPr>
          <w:ilvl w:val="0"/>
          <w:numId w:val="20"/>
        </w:numPr>
        <w:pBdr>
          <w:top w:val="nil"/>
          <w:left w:val="nil"/>
          <w:bottom w:val="nil"/>
          <w:right w:val="nil"/>
          <w:between w:val="nil"/>
        </w:pBdr>
        <w:jc w:val="both"/>
        <w:rPr>
          <w:color w:val="000000"/>
          <w:sz w:val="28"/>
          <w:szCs w:val="28"/>
        </w:rPr>
      </w:pPr>
      <w:r>
        <w:rPr>
          <w:color w:val="000000"/>
          <w:sz w:val="28"/>
          <w:szCs w:val="28"/>
        </w:rPr>
        <w:t>потребность в инвестициях и источники их финансирования;</w:t>
      </w:r>
    </w:p>
    <w:p w:rsidR="00D7093A" w:rsidRDefault="005B3955">
      <w:pPr>
        <w:numPr>
          <w:ilvl w:val="0"/>
          <w:numId w:val="20"/>
        </w:numPr>
        <w:pBdr>
          <w:top w:val="nil"/>
          <w:left w:val="nil"/>
          <w:bottom w:val="nil"/>
          <w:right w:val="nil"/>
          <w:between w:val="nil"/>
        </w:pBdr>
        <w:jc w:val="both"/>
        <w:rPr>
          <w:color w:val="000000"/>
          <w:sz w:val="28"/>
          <w:szCs w:val="28"/>
        </w:rPr>
      </w:pPr>
      <w:r>
        <w:rPr>
          <w:color w:val="000000"/>
          <w:sz w:val="28"/>
          <w:szCs w:val="28"/>
        </w:rPr>
        <w:t xml:space="preserve">эффективность </w:t>
      </w:r>
      <w:proofErr w:type="gramStart"/>
      <w:r>
        <w:rPr>
          <w:color w:val="000000"/>
          <w:sz w:val="28"/>
          <w:szCs w:val="28"/>
        </w:rPr>
        <w:t>бизнес-проекта</w:t>
      </w:r>
      <w:proofErr w:type="gramEnd"/>
      <w:r>
        <w:rPr>
          <w:color w:val="000000"/>
          <w:sz w:val="28"/>
          <w:szCs w:val="28"/>
        </w:rPr>
        <w:t>.</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При определении эффективности </w:t>
      </w:r>
      <w:proofErr w:type="gramStart"/>
      <w:r>
        <w:rPr>
          <w:color w:val="000000"/>
          <w:sz w:val="28"/>
          <w:szCs w:val="28"/>
        </w:rPr>
        <w:t>бизнес-проекта</w:t>
      </w:r>
      <w:proofErr w:type="gramEnd"/>
      <w:r>
        <w:rPr>
          <w:color w:val="000000"/>
          <w:sz w:val="28"/>
          <w:szCs w:val="28"/>
        </w:rPr>
        <w:t xml:space="preserve"> обязательно использование методики оценки эффективности инвестиций на основе показателей, применяемых в рыночной экономике:</w:t>
      </w:r>
    </w:p>
    <w:p w:rsidR="00D7093A" w:rsidRDefault="005B3955">
      <w:pPr>
        <w:numPr>
          <w:ilvl w:val="0"/>
          <w:numId w:val="21"/>
        </w:numPr>
        <w:pBdr>
          <w:top w:val="nil"/>
          <w:left w:val="nil"/>
          <w:bottom w:val="nil"/>
          <w:right w:val="nil"/>
          <w:between w:val="nil"/>
        </w:pBdr>
        <w:jc w:val="both"/>
        <w:rPr>
          <w:color w:val="000000"/>
          <w:sz w:val="28"/>
          <w:szCs w:val="28"/>
        </w:rPr>
      </w:pPr>
      <w:r>
        <w:rPr>
          <w:color w:val="000000"/>
          <w:sz w:val="28"/>
          <w:szCs w:val="28"/>
        </w:rPr>
        <w:t>чистый дисконтированный доход (NPY);</w:t>
      </w:r>
    </w:p>
    <w:p w:rsidR="00D7093A" w:rsidRDefault="005B3955">
      <w:pPr>
        <w:numPr>
          <w:ilvl w:val="0"/>
          <w:numId w:val="21"/>
        </w:numPr>
        <w:pBdr>
          <w:top w:val="nil"/>
          <w:left w:val="nil"/>
          <w:bottom w:val="nil"/>
          <w:right w:val="nil"/>
          <w:between w:val="nil"/>
        </w:pBdr>
        <w:jc w:val="both"/>
        <w:rPr>
          <w:color w:val="000000"/>
          <w:sz w:val="28"/>
          <w:szCs w:val="28"/>
        </w:rPr>
      </w:pPr>
      <w:r>
        <w:rPr>
          <w:color w:val="000000"/>
          <w:sz w:val="28"/>
          <w:szCs w:val="28"/>
        </w:rPr>
        <w:lastRenderedPageBreak/>
        <w:t>индекс доходности (PI);</w:t>
      </w:r>
    </w:p>
    <w:p w:rsidR="00D7093A" w:rsidRDefault="005B3955">
      <w:pPr>
        <w:numPr>
          <w:ilvl w:val="0"/>
          <w:numId w:val="21"/>
        </w:numPr>
        <w:pBdr>
          <w:top w:val="nil"/>
          <w:left w:val="nil"/>
          <w:bottom w:val="nil"/>
          <w:right w:val="nil"/>
          <w:between w:val="nil"/>
        </w:pBdr>
        <w:jc w:val="both"/>
        <w:rPr>
          <w:color w:val="000000"/>
          <w:sz w:val="28"/>
          <w:szCs w:val="28"/>
        </w:rPr>
      </w:pPr>
      <w:r>
        <w:rPr>
          <w:color w:val="000000"/>
          <w:sz w:val="28"/>
          <w:szCs w:val="28"/>
        </w:rPr>
        <w:t>внутренняя норма доходности (IRR);</w:t>
      </w:r>
    </w:p>
    <w:p w:rsidR="00D7093A" w:rsidRDefault="005B3955">
      <w:pPr>
        <w:numPr>
          <w:ilvl w:val="0"/>
          <w:numId w:val="21"/>
        </w:numPr>
        <w:pBdr>
          <w:top w:val="nil"/>
          <w:left w:val="nil"/>
          <w:bottom w:val="nil"/>
          <w:right w:val="nil"/>
          <w:between w:val="nil"/>
        </w:pBdr>
        <w:jc w:val="both"/>
        <w:rPr>
          <w:color w:val="000000"/>
          <w:sz w:val="28"/>
          <w:szCs w:val="28"/>
        </w:rPr>
      </w:pPr>
      <w:r>
        <w:rPr>
          <w:color w:val="000000"/>
          <w:sz w:val="28"/>
          <w:szCs w:val="28"/>
        </w:rPr>
        <w:t>статический и динамический сроки окупаемости (РР).</w:t>
      </w:r>
    </w:p>
    <w:p w:rsidR="00D7093A" w:rsidRDefault="00D7093A">
      <w:pPr>
        <w:pBdr>
          <w:top w:val="nil"/>
          <w:left w:val="nil"/>
          <w:bottom w:val="nil"/>
          <w:right w:val="nil"/>
          <w:between w:val="nil"/>
        </w:pBdr>
        <w:ind w:left="709"/>
        <w:jc w:val="both"/>
        <w:rPr>
          <w:color w:val="000000"/>
          <w:sz w:val="28"/>
          <w:szCs w:val="28"/>
        </w:rPr>
      </w:pPr>
    </w:p>
    <w:p w:rsidR="00D7093A" w:rsidRDefault="005B3955">
      <w:pPr>
        <w:pBdr>
          <w:top w:val="nil"/>
          <w:left w:val="nil"/>
          <w:bottom w:val="nil"/>
          <w:right w:val="nil"/>
          <w:between w:val="nil"/>
        </w:pBdr>
        <w:spacing w:after="240"/>
        <w:ind w:left="709"/>
        <w:jc w:val="both"/>
        <w:rPr>
          <w:color w:val="000000"/>
          <w:sz w:val="28"/>
          <w:szCs w:val="28"/>
        </w:rPr>
      </w:pPr>
      <w:r>
        <w:rPr>
          <w:color w:val="000000"/>
          <w:sz w:val="28"/>
          <w:szCs w:val="28"/>
        </w:rPr>
        <w:t>3.1.12</w:t>
      </w:r>
      <w:r>
        <w:rPr>
          <w:b/>
          <w:color w:val="000000"/>
          <w:sz w:val="28"/>
          <w:szCs w:val="28"/>
        </w:rPr>
        <w:t xml:space="preserve"> </w:t>
      </w:r>
      <w:r>
        <w:rPr>
          <w:color w:val="000000"/>
          <w:sz w:val="28"/>
          <w:szCs w:val="28"/>
        </w:rPr>
        <w:t>Потенциальные  риски</w:t>
      </w:r>
    </w:p>
    <w:p w:rsidR="00D7093A" w:rsidRDefault="005B3955">
      <w:pPr>
        <w:pBdr>
          <w:top w:val="nil"/>
          <w:left w:val="nil"/>
          <w:bottom w:val="nil"/>
          <w:right w:val="nil"/>
          <w:between w:val="nil"/>
        </w:pBdr>
        <w:ind w:left="709"/>
        <w:jc w:val="both"/>
        <w:rPr>
          <w:color w:val="000000"/>
          <w:sz w:val="28"/>
          <w:szCs w:val="28"/>
        </w:rPr>
      </w:pPr>
      <w:r>
        <w:rPr>
          <w:color w:val="000000"/>
          <w:sz w:val="28"/>
          <w:szCs w:val="28"/>
        </w:rPr>
        <w:t>Данный раздел содержит следующие составные части:</w:t>
      </w:r>
    </w:p>
    <w:p w:rsidR="00D7093A" w:rsidRDefault="005B3955">
      <w:pPr>
        <w:numPr>
          <w:ilvl w:val="0"/>
          <w:numId w:val="16"/>
        </w:numPr>
        <w:pBdr>
          <w:top w:val="nil"/>
          <w:left w:val="nil"/>
          <w:bottom w:val="nil"/>
          <w:right w:val="nil"/>
          <w:between w:val="nil"/>
        </w:pBdr>
        <w:ind w:left="1069"/>
        <w:jc w:val="both"/>
        <w:rPr>
          <w:color w:val="000000"/>
          <w:sz w:val="28"/>
          <w:szCs w:val="28"/>
        </w:rPr>
      </w:pPr>
      <w:r>
        <w:rPr>
          <w:color w:val="000000"/>
          <w:sz w:val="28"/>
          <w:szCs w:val="28"/>
        </w:rPr>
        <w:t>анализ рисков в деятельности предприятия. Оценка риска проекта;</w:t>
      </w:r>
    </w:p>
    <w:p w:rsidR="00D7093A" w:rsidRDefault="005B3955">
      <w:pPr>
        <w:numPr>
          <w:ilvl w:val="0"/>
          <w:numId w:val="16"/>
        </w:numPr>
        <w:pBdr>
          <w:top w:val="nil"/>
          <w:left w:val="nil"/>
          <w:bottom w:val="nil"/>
          <w:right w:val="nil"/>
          <w:between w:val="nil"/>
        </w:pBdr>
        <w:ind w:left="1069"/>
        <w:jc w:val="both"/>
        <w:rPr>
          <w:color w:val="000000"/>
          <w:sz w:val="28"/>
          <w:szCs w:val="28"/>
        </w:rPr>
      </w:pPr>
      <w:r>
        <w:rPr>
          <w:color w:val="000000"/>
          <w:sz w:val="28"/>
          <w:szCs w:val="28"/>
        </w:rPr>
        <w:t>организационные меры по профилактике и нейтрализации рисков;</w:t>
      </w:r>
    </w:p>
    <w:p w:rsidR="00D7093A" w:rsidRDefault="005B3955">
      <w:pPr>
        <w:numPr>
          <w:ilvl w:val="0"/>
          <w:numId w:val="16"/>
        </w:numPr>
        <w:pBdr>
          <w:top w:val="nil"/>
          <w:left w:val="nil"/>
          <w:bottom w:val="nil"/>
          <w:right w:val="nil"/>
          <w:between w:val="nil"/>
        </w:pBdr>
        <w:ind w:left="1069"/>
        <w:jc w:val="both"/>
        <w:rPr>
          <w:color w:val="000000"/>
          <w:sz w:val="28"/>
          <w:szCs w:val="28"/>
        </w:rPr>
      </w:pPr>
      <w:r>
        <w:rPr>
          <w:color w:val="000000"/>
          <w:sz w:val="28"/>
          <w:szCs w:val="28"/>
        </w:rPr>
        <w:t>программа страхования рисков.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Анализ риска включает два дополняющих друг друга вида: качественный и количественный.</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На этапе качественного анализа выявляют возможные виды рисков.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Количественная оценка риска проекта должна быть выполнена с использованием современной методики расчета рисков.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Наиболее значимые для реализации проекта риски должны быть рассмотрены более детально: с указанием причин, факторов риска и методов его компенсации. При этом можно воспользоваться результатами анализа наиболее существенных производственных, финансовых и коммерческих рисков в деятельности промышленного предприятия. Особое внимание следует уделить методам компенсации и снижения риска.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Если в качестве меры снижения рисков предусмотрено страхование, должна быть составлена программа страхования рисков.</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3.1.13 Приложение</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Приложения могут быть включены все дополнительные документы по сведениям, приводимым в бизнес-плане:</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изображения продуктов;</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патенты;</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материалы о рынке;</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деловые рекомендации;</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публикации: журнальные статьи, ссылки на упоминание в книгах;</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калькуляции себестоимости продукции (услуг);</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данные расчета элементов сметы затрат;</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данные об управляющих;</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формы финансовой отчетности за период, предшествующий началу реализации проекта.</w:t>
      </w:r>
    </w:p>
    <w:p w:rsidR="00D7093A" w:rsidRDefault="00D7093A">
      <w:pPr>
        <w:pBdr>
          <w:top w:val="nil"/>
          <w:left w:val="nil"/>
          <w:bottom w:val="nil"/>
          <w:right w:val="nil"/>
          <w:between w:val="nil"/>
        </w:pBdr>
        <w:tabs>
          <w:tab w:val="left" w:pos="0"/>
        </w:tabs>
        <w:jc w:val="both"/>
        <w:rPr>
          <w:color w:val="000000"/>
          <w:sz w:val="28"/>
          <w:szCs w:val="28"/>
        </w:rPr>
      </w:pPr>
    </w:p>
    <w:p w:rsidR="00D7093A" w:rsidRDefault="00D7093A">
      <w:pPr>
        <w:pBdr>
          <w:top w:val="nil"/>
          <w:left w:val="nil"/>
          <w:bottom w:val="nil"/>
          <w:right w:val="nil"/>
          <w:between w:val="nil"/>
        </w:pBdr>
        <w:tabs>
          <w:tab w:val="left" w:pos="0"/>
        </w:tabs>
        <w:jc w:val="both"/>
        <w:rPr>
          <w:color w:val="000000"/>
          <w:sz w:val="28"/>
          <w:szCs w:val="28"/>
        </w:rPr>
      </w:pPr>
    </w:p>
    <w:p w:rsidR="00D7093A" w:rsidRDefault="005B3955">
      <w:pPr>
        <w:numPr>
          <w:ilvl w:val="1"/>
          <w:numId w:val="10"/>
        </w:numPr>
        <w:pBdr>
          <w:top w:val="nil"/>
          <w:left w:val="nil"/>
          <w:bottom w:val="nil"/>
          <w:right w:val="nil"/>
          <w:between w:val="nil"/>
        </w:pBdr>
        <w:jc w:val="both"/>
        <w:rPr>
          <w:color w:val="000000"/>
          <w:sz w:val="28"/>
          <w:szCs w:val="28"/>
        </w:rPr>
      </w:pPr>
      <w:r>
        <w:rPr>
          <w:b/>
          <w:color w:val="000000"/>
          <w:sz w:val="28"/>
          <w:szCs w:val="28"/>
        </w:rPr>
        <w:t>Бизнес-план финансового  оздоровления  предприятия</w:t>
      </w:r>
    </w:p>
    <w:p w:rsidR="00D7093A" w:rsidRDefault="00D7093A">
      <w:pPr>
        <w:pBdr>
          <w:top w:val="nil"/>
          <w:left w:val="nil"/>
          <w:bottom w:val="nil"/>
          <w:right w:val="nil"/>
          <w:between w:val="nil"/>
        </w:pBdr>
        <w:ind w:left="720"/>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lastRenderedPageBreak/>
        <w:t>Бизнес-план финансового оздоровления является основным документом для неплатежеспособных предприятий и служит:</w:t>
      </w:r>
    </w:p>
    <w:p w:rsidR="00D7093A" w:rsidRDefault="005B3955">
      <w:pPr>
        <w:numPr>
          <w:ilvl w:val="0"/>
          <w:numId w:val="3"/>
        </w:numPr>
        <w:pBdr>
          <w:top w:val="nil"/>
          <w:left w:val="nil"/>
          <w:bottom w:val="nil"/>
          <w:right w:val="nil"/>
          <w:between w:val="nil"/>
        </w:pBdr>
        <w:jc w:val="both"/>
        <w:rPr>
          <w:color w:val="000000"/>
          <w:sz w:val="28"/>
          <w:szCs w:val="28"/>
        </w:rPr>
      </w:pPr>
      <w:r>
        <w:rPr>
          <w:color w:val="000000"/>
          <w:sz w:val="28"/>
          <w:szCs w:val="28"/>
        </w:rPr>
        <w:t>для выработки стратегии выживания предприятия;</w:t>
      </w:r>
    </w:p>
    <w:p w:rsidR="00D7093A" w:rsidRDefault="005B3955">
      <w:pPr>
        <w:numPr>
          <w:ilvl w:val="0"/>
          <w:numId w:val="3"/>
        </w:numPr>
        <w:pBdr>
          <w:top w:val="nil"/>
          <w:left w:val="nil"/>
          <w:bottom w:val="nil"/>
          <w:right w:val="nil"/>
          <w:between w:val="nil"/>
        </w:pBdr>
        <w:jc w:val="both"/>
        <w:rPr>
          <w:color w:val="000000"/>
          <w:sz w:val="28"/>
          <w:szCs w:val="28"/>
        </w:rPr>
      </w:pPr>
      <w:r>
        <w:rPr>
          <w:color w:val="000000"/>
          <w:sz w:val="28"/>
          <w:szCs w:val="28"/>
        </w:rPr>
        <w:t>составления плана проведения реорганизационных процедур;</w:t>
      </w:r>
    </w:p>
    <w:p w:rsidR="00D7093A" w:rsidRDefault="005B3955">
      <w:pPr>
        <w:numPr>
          <w:ilvl w:val="0"/>
          <w:numId w:val="3"/>
        </w:numPr>
        <w:pBdr>
          <w:top w:val="nil"/>
          <w:left w:val="nil"/>
          <w:bottom w:val="nil"/>
          <w:right w:val="nil"/>
          <w:between w:val="nil"/>
        </w:pBdr>
        <w:jc w:val="both"/>
        <w:rPr>
          <w:color w:val="000000"/>
          <w:sz w:val="28"/>
          <w:szCs w:val="28"/>
        </w:rPr>
      </w:pPr>
      <w:r>
        <w:rPr>
          <w:color w:val="000000"/>
          <w:sz w:val="28"/>
          <w:szCs w:val="28"/>
        </w:rPr>
        <w:t>организации управления предприятием в условиях кризиса или в его предвидении;</w:t>
      </w:r>
    </w:p>
    <w:p w:rsidR="00D7093A" w:rsidRDefault="005B3955">
      <w:pPr>
        <w:numPr>
          <w:ilvl w:val="0"/>
          <w:numId w:val="3"/>
        </w:numPr>
        <w:pBdr>
          <w:top w:val="nil"/>
          <w:left w:val="nil"/>
          <w:bottom w:val="nil"/>
          <w:right w:val="nil"/>
          <w:between w:val="nil"/>
        </w:pBdr>
        <w:jc w:val="both"/>
        <w:rPr>
          <w:color w:val="000000"/>
          <w:sz w:val="28"/>
          <w:szCs w:val="28"/>
        </w:rPr>
      </w:pPr>
      <w:r>
        <w:rPr>
          <w:color w:val="000000"/>
          <w:sz w:val="28"/>
          <w:szCs w:val="28"/>
        </w:rPr>
        <w:t>обоснования необходимости и возможности предоставления предприятию государственной поддержки.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Следует отметить, что бизнес-план финансового оздоровления предприятия составляется для неплатежеспособных предприятий в обязательном порядке, имеет свою структуру и логику изложения.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1) Общая характеристика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2) Краткие сведения по плану финансового оздоровления.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Срок реализации плана, сумма необходимых финансовых средств, срок погашения государственной финансовой помощи, финансовые результаты реализации плана, агент правительства, через которого осуществляется финансирование.</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3) Анализ финансового состояния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Характеристика учетной политики, сводная таблица финансовых показателей предприятия, анализ, выводы.</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4) Мероприятия по восстановлению платежеспособности и поддержке эффективной хозяйственной деятельности.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Перечень мероприятий, анализ, выводы.</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5) Рынок и конкуренция.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Описание отрасли и перспективы ее развития, характеристика рынка, конкуренция.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6) Деятельность в сфере маркетинга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Стратегия маркетинга, стратегия осуществления продаж, продукты и услуги.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7) План производства.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Производственная программа, потребность в основных фондах, ресурсах, персонале, схема расходов и калькуляция себестоимости (сводная), потребность в дополнительных инвестициях.</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8) Финансовый план.</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Прогноз финансовых результатов, формирование источников финансирования, модель дисконтированных денежных потоков, расчет коэффициента внутренней нормы прибыли IRR, определение динамического срока окупаемости проекта, график погашения кредиторской задолженности, расчет точки безубыточности, агрегированная форма прогнозного баланса, расчет коэффициентов покрытия и обеспеченности собственными оборотными средствами.</w:t>
      </w:r>
    </w:p>
    <w:p w:rsidR="00D7093A" w:rsidRDefault="00D7093A">
      <w:pPr>
        <w:pBdr>
          <w:top w:val="nil"/>
          <w:left w:val="nil"/>
          <w:bottom w:val="nil"/>
          <w:right w:val="nil"/>
          <w:between w:val="nil"/>
        </w:pBdr>
        <w:ind w:firstLine="709"/>
        <w:jc w:val="both"/>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5B3955">
      <w:pPr>
        <w:pBdr>
          <w:top w:val="nil"/>
          <w:left w:val="nil"/>
          <w:bottom w:val="nil"/>
          <w:right w:val="nil"/>
          <w:between w:val="nil"/>
        </w:pBdr>
        <w:ind w:firstLine="709"/>
        <w:jc w:val="center"/>
        <w:rPr>
          <w:color w:val="000000"/>
          <w:sz w:val="28"/>
          <w:szCs w:val="28"/>
        </w:rPr>
      </w:pPr>
      <w:r>
        <w:rPr>
          <w:b/>
          <w:color w:val="000000"/>
          <w:sz w:val="28"/>
          <w:szCs w:val="28"/>
        </w:rPr>
        <w:t>СПИСОК РЕКОМЕНДУЕМОЙ ЛИТЕРАТУРЫ</w:t>
      </w: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Бизнес-план инвестиционного проекта предпринимателя: учебно-</w:t>
      </w:r>
      <w:proofErr w:type="spellStart"/>
      <w:r>
        <w:rPr>
          <w:color w:val="000000"/>
          <w:sz w:val="28"/>
          <w:szCs w:val="28"/>
        </w:rPr>
        <w:t>практич</w:t>
      </w:r>
      <w:proofErr w:type="spellEnd"/>
      <w:r>
        <w:rPr>
          <w:color w:val="000000"/>
          <w:sz w:val="28"/>
          <w:szCs w:val="28"/>
        </w:rPr>
        <w:t xml:space="preserve">. </w:t>
      </w:r>
      <w:proofErr w:type="spellStart"/>
      <w:r>
        <w:rPr>
          <w:color w:val="000000"/>
          <w:sz w:val="28"/>
          <w:szCs w:val="28"/>
        </w:rPr>
        <w:t>пособ</w:t>
      </w:r>
      <w:proofErr w:type="spellEnd"/>
      <w:r>
        <w:rPr>
          <w:color w:val="000000"/>
          <w:sz w:val="28"/>
          <w:szCs w:val="28"/>
        </w:rPr>
        <w:t xml:space="preserve">. для студентов вузов / В. М. Попов, С. И. Ляпунов, И. Ю. </w:t>
      </w:r>
      <w:proofErr w:type="spellStart"/>
      <w:r>
        <w:rPr>
          <w:color w:val="000000"/>
          <w:sz w:val="28"/>
          <w:szCs w:val="28"/>
        </w:rPr>
        <w:t>Криночкин</w:t>
      </w:r>
      <w:proofErr w:type="spellEnd"/>
      <w:r>
        <w:rPr>
          <w:color w:val="000000"/>
          <w:sz w:val="28"/>
          <w:szCs w:val="28"/>
        </w:rPr>
        <w:t>, Т. А. Воронова. - М.: КНОРУС, 2005. - 480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 xml:space="preserve">Бизнес-планирование: учебник для студентов вузов, </w:t>
      </w:r>
      <w:proofErr w:type="spellStart"/>
      <w:r>
        <w:rPr>
          <w:color w:val="000000"/>
          <w:sz w:val="28"/>
          <w:szCs w:val="28"/>
        </w:rPr>
        <w:t>обуч</w:t>
      </w:r>
      <w:proofErr w:type="spellEnd"/>
      <w:r>
        <w:rPr>
          <w:color w:val="000000"/>
          <w:sz w:val="28"/>
          <w:szCs w:val="28"/>
        </w:rPr>
        <w:t xml:space="preserve">. по эконом. спец. / В. М. Попов, С. И. Ляпунов, С. Г. </w:t>
      </w:r>
      <w:proofErr w:type="spellStart"/>
      <w:r>
        <w:rPr>
          <w:color w:val="000000"/>
          <w:sz w:val="28"/>
          <w:szCs w:val="28"/>
        </w:rPr>
        <w:t>Млодик</w:t>
      </w:r>
      <w:proofErr w:type="spellEnd"/>
      <w:r>
        <w:rPr>
          <w:color w:val="000000"/>
          <w:sz w:val="28"/>
          <w:szCs w:val="28"/>
        </w:rPr>
        <w:t xml:space="preserve"> [и др.]; под ред. В</w:t>
      </w:r>
      <w:proofErr w:type="gramStart"/>
      <w:r>
        <w:rPr>
          <w:color w:val="000000"/>
          <w:sz w:val="28"/>
          <w:szCs w:val="28"/>
        </w:rPr>
        <w:t xml:space="preserve"> .</w:t>
      </w:r>
      <w:proofErr w:type="gramEnd"/>
      <w:r>
        <w:rPr>
          <w:color w:val="000000"/>
          <w:sz w:val="28"/>
          <w:szCs w:val="28"/>
        </w:rPr>
        <w:t xml:space="preserve">М. Попова [и др.]. - 2-е изд., </w:t>
      </w:r>
      <w:proofErr w:type="spellStart"/>
      <w:r>
        <w:rPr>
          <w:color w:val="000000"/>
          <w:sz w:val="28"/>
          <w:szCs w:val="28"/>
        </w:rPr>
        <w:t>перераб</w:t>
      </w:r>
      <w:proofErr w:type="spellEnd"/>
      <w:r>
        <w:rPr>
          <w:color w:val="000000"/>
          <w:sz w:val="28"/>
          <w:szCs w:val="28"/>
        </w:rPr>
        <w:t>. и доп. - М.: Финансы и статистика, 2007. - 816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Буров, В. П. Бизнес-план фирмы: теория и практика : учеб</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особие / В. П. Буров, А. Л. Ломакин, В. А. Морошкин. - М.</w:t>
      </w:r>
      <w:proofErr w:type="gramStart"/>
      <w:r>
        <w:rPr>
          <w:color w:val="000000"/>
          <w:sz w:val="28"/>
          <w:szCs w:val="28"/>
        </w:rPr>
        <w:t xml:space="preserve"> :</w:t>
      </w:r>
      <w:proofErr w:type="gramEnd"/>
      <w:r>
        <w:rPr>
          <w:color w:val="000000"/>
          <w:sz w:val="28"/>
          <w:szCs w:val="28"/>
        </w:rPr>
        <w:t xml:space="preserve"> ИНФРА-М, 2012. - 192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proofErr w:type="spellStart"/>
      <w:r>
        <w:rPr>
          <w:color w:val="000000"/>
          <w:sz w:val="28"/>
          <w:szCs w:val="28"/>
        </w:rPr>
        <w:t>Лапыгин</w:t>
      </w:r>
      <w:proofErr w:type="spellEnd"/>
      <w:r>
        <w:rPr>
          <w:color w:val="000000"/>
          <w:sz w:val="28"/>
          <w:szCs w:val="28"/>
        </w:rPr>
        <w:t xml:space="preserve">, Ю. Н. Бизнес-план: стратегии и тактика развития компании: </w:t>
      </w:r>
      <w:proofErr w:type="spellStart"/>
      <w:r>
        <w:rPr>
          <w:color w:val="000000"/>
          <w:sz w:val="28"/>
          <w:szCs w:val="28"/>
        </w:rPr>
        <w:t>практич</w:t>
      </w:r>
      <w:proofErr w:type="spellEnd"/>
      <w:r>
        <w:rPr>
          <w:color w:val="000000"/>
          <w:sz w:val="28"/>
          <w:szCs w:val="28"/>
        </w:rPr>
        <w:t xml:space="preserve">. </w:t>
      </w:r>
      <w:proofErr w:type="spellStart"/>
      <w:r>
        <w:rPr>
          <w:color w:val="000000"/>
          <w:sz w:val="28"/>
          <w:szCs w:val="28"/>
        </w:rPr>
        <w:t>пособ</w:t>
      </w:r>
      <w:proofErr w:type="spellEnd"/>
      <w:r>
        <w:rPr>
          <w:color w:val="000000"/>
          <w:sz w:val="28"/>
          <w:szCs w:val="28"/>
        </w:rPr>
        <w:t xml:space="preserve">. / Ю. Н. </w:t>
      </w:r>
      <w:proofErr w:type="spellStart"/>
      <w:r>
        <w:rPr>
          <w:color w:val="000000"/>
          <w:sz w:val="28"/>
          <w:szCs w:val="28"/>
        </w:rPr>
        <w:t>Лапыгин</w:t>
      </w:r>
      <w:proofErr w:type="spellEnd"/>
      <w:r>
        <w:rPr>
          <w:color w:val="000000"/>
          <w:sz w:val="28"/>
          <w:szCs w:val="28"/>
        </w:rPr>
        <w:t xml:space="preserve">, Д. Ю. </w:t>
      </w:r>
      <w:proofErr w:type="spellStart"/>
      <w:r>
        <w:rPr>
          <w:color w:val="000000"/>
          <w:sz w:val="28"/>
          <w:szCs w:val="28"/>
        </w:rPr>
        <w:t>Лапыгин</w:t>
      </w:r>
      <w:proofErr w:type="spellEnd"/>
      <w:r>
        <w:rPr>
          <w:color w:val="000000"/>
          <w:sz w:val="28"/>
          <w:szCs w:val="28"/>
        </w:rPr>
        <w:t xml:space="preserve">. - 2-е изд., </w:t>
      </w:r>
      <w:proofErr w:type="spellStart"/>
      <w:r>
        <w:rPr>
          <w:color w:val="000000"/>
          <w:sz w:val="28"/>
          <w:szCs w:val="28"/>
        </w:rPr>
        <w:t>испр</w:t>
      </w:r>
      <w:proofErr w:type="spellEnd"/>
      <w:r>
        <w:rPr>
          <w:color w:val="000000"/>
          <w:sz w:val="28"/>
          <w:szCs w:val="28"/>
        </w:rPr>
        <w:t>. - М.: Омега-Л, 2009. - 350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 xml:space="preserve">Бизнес-план инвестиционного проекта: Отечественный и зарубежный опыт. Современная практика: учеб. </w:t>
      </w:r>
      <w:proofErr w:type="spellStart"/>
      <w:r>
        <w:rPr>
          <w:color w:val="000000"/>
          <w:sz w:val="28"/>
          <w:szCs w:val="28"/>
        </w:rPr>
        <w:t>пособ</w:t>
      </w:r>
      <w:proofErr w:type="spellEnd"/>
      <w:r>
        <w:rPr>
          <w:color w:val="000000"/>
          <w:sz w:val="28"/>
          <w:szCs w:val="28"/>
        </w:rPr>
        <w:t xml:space="preserve">. для вузов / под ред. В. М. Попова. - 5-е изд., </w:t>
      </w:r>
      <w:proofErr w:type="spellStart"/>
      <w:r>
        <w:rPr>
          <w:color w:val="000000"/>
          <w:sz w:val="28"/>
          <w:szCs w:val="28"/>
        </w:rPr>
        <w:t>перераб</w:t>
      </w:r>
      <w:proofErr w:type="gramStart"/>
      <w:r>
        <w:rPr>
          <w:color w:val="000000"/>
          <w:sz w:val="28"/>
          <w:szCs w:val="28"/>
        </w:rPr>
        <w:t>.и</w:t>
      </w:r>
      <w:proofErr w:type="spellEnd"/>
      <w:proofErr w:type="gramEnd"/>
      <w:r>
        <w:rPr>
          <w:color w:val="000000"/>
          <w:sz w:val="28"/>
          <w:szCs w:val="28"/>
        </w:rPr>
        <w:t xml:space="preserve"> доп. - М.: Финансы и статистика, 2002. - 432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 xml:space="preserve">Бизнес-планирование: учебник для вузов / В. М. Попов, С. И. Ляпунов, С. Ю.  </w:t>
      </w:r>
      <w:proofErr w:type="spellStart"/>
      <w:r>
        <w:rPr>
          <w:color w:val="000000"/>
          <w:sz w:val="28"/>
          <w:szCs w:val="28"/>
        </w:rPr>
        <w:t>Муртазалиева</w:t>
      </w:r>
      <w:proofErr w:type="spellEnd"/>
      <w:r>
        <w:rPr>
          <w:color w:val="000000"/>
          <w:sz w:val="28"/>
          <w:szCs w:val="28"/>
        </w:rPr>
        <w:t xml:space="preserve"> [и др.]; под</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р</w:t>
      </w:r>
      <w:proofErr w:type="gramEnd"/>
      <w:r>
        <w:rPr>
          <w:color w:val="000000"/>
          <w:sz w:val="28"/>
          <w:szCs w:val="28"/>
        </w:rPr>
        <w:t>ед. В. М. Попова,  С. И. Ляпунова. - М.: Финансы и статистика, 2002. - 672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proofErr w:type="spellStart"/>
      <w:r>
        <w:rPr>
          <w:color w:val="000000"/>
          <w:sz w:val="28"/>
          <w:szCs w:val="28"/>
        </w:rPr>
        <w:t>Бринк</w:t>
      </w:r>
      <w:proofErr w:type="spellEnd"/>
      <w:r>
        <w:rPr>
          <w:color w:val="000000"/>
          <w:sz w:val="28"/>
          <w:szCs w:val="28"/>
        </w:rPr>
        <w:t xml:space="preserve">, И. Ю. Бизнес-план предприятия. Теория и практика / И. Ю. </w:t>
      </w:r>
      <w:proofErr w:type="spellStart"/>
      <w:r>
        <w:rPr>
          <w:color w:val="000000"/>
          <w:sz w:val="28"/>
          <w:szCs w:val="28"/>
        </w:rPr>
        <w:t>Бринк</w:t>
      </w:r>
      <w:proofErr w:type="spellEnd"/>
      <w:r>
        <w:rPr>
          <w:color w:val="000000"/>
          <w:sz w:val="28"/>
          <w:szCs w:val="28"/>
        </w:rPr>
        <w:t>, Н. А. Савельева. - 3-е изд. - Ростов н/Д.: Феникс, 2003. - 384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Вест, А. Бизнес-план: учебно-</w:t>
      </w:r>
      <w:proofErr w:type="spellStart"/>
      <w:r>
        <w:rPr>
          <w:color w:val="000000"/>
          <w:sz w:val="28"/>
          <w:szCs w:val="28"/>
        </w:rPr>
        <w:t>практич</w:t>
      </w:r>
      <w:proofErr w:type="spellEnd"/>
      <w:r>
        <w:rPr>
          <w:color w:val="000000"/>
          <w:sz w:val="28"/>
          <w:szCs w:val="28"/>
        </w:rPr>
        <w:t xml:space="preserve">. </w:t>
      </w:r>
      <w:proofErr w:type="spellStart"/>
      <w:r>
        <w:rPr>
          <w:color w:val="000000"/>
          <w:sz w:val="28"/>
          <w:szCs w:val="28"/>
        </w:rPr>
        <w:t>пособ</w:t>
      </w:r>
      <w:proofErr w:type="spellEnd"/>
      <w:r>
        <w:rPr>
          <w:color w:val="000000"/>
          <w:sz w:val="28"/>
          <w:szCs w:val="28"/>
        </w:rPr>
        <w:t xml:space="preserve">. / А. Вест; пер. с англ. Н. И. </w:t>
      </w:r>
      <w:proofErr w:type="spellStart"/>
      <w:r>
        <w:rPr>
          <w:color w:val="000000"/>
          <w:sz w:val="28"/>
          <w:szCs w:val="28"/>
        </w:rPr>
        <w:t>Алмазовой</w:t>
      </w:r>
      <w:proofErr w:type="spellEnd"/>
      <w:r>
        <w:rPr>
          <w:color w:val="000000"/>
          <w:sz w:val="28"/>
          <w:szCs w:val="28"/>
        </w:rPr>
        <w:t xml:space="preserve">, И. Ю. </w:t>
      </w:r>
      <w:proofErr w:type="spellStart"/>
      <w:r>
        <w:rPr>
          <w:color w:val="000000"/>
          <w:sz w:val="28"/>
          <w:szCs w:val="28"/>
        </w:rPr>
        <w:t>Булиной</w:t>
      </w:r>
      <w:proofErr w:type="spellEnd"/>
      <w:r>
        <w:rPr>
          <w:color w:val="000000"/>
          <w:sz w:val="28"/>
          <w:szCs w:val="28"/>
        </w:rPr>
        <w:t>. - 3-е изд. - М.: Проспект, 2004. - 232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Головань, С. И. Бизнес-планирование: учеб</w:t>
      </w:r>
      <w:proofErr w:type="gramStart"/>
      <w:r>
        <w:rPr>
          <w:color w:val="000000"/>
          <w:sz w:val="28"/>
          <w:szCs w:val="28"/>
        </w:rPr>
        <w:t>.</w:t>
      </w:r>
      <w:proofErr w:type="gramEnd"/>
      <w:r>
        <w:rPr>
          <w:color w:val="000000"/>
          <w:sz w:val="28"/>
          <w:szCs w:val="28"/>
        </w:rPr>
        <w:t xml:space="preserve"> </w:t>
      </w:r>
      <w:proofErr w:type="spellStart"/>
      <w:proofErr w:type="gramStart"/>
      <w:r>
        <w:rPr>
          <w:color w:val="000000"/>
          <w:sz w:val="28"/>
          <w:szCs w:val="28"/>
        </w:rPr>
        <w:t>п</w:t>
      </w:r>
      <w:proofErr w:type="gramEnd"/>
      <w:r>
        <w:rPr>
          <w:color w:val="000000"/>
          <w:sz w:val="28"/>
          <w:szCs w:val="28"/>
        </w:rPr>
        <w:t>особ</w:t>
      </w:r>
      <w:proofErr w:type="spellEnd"/>
      <w:r>
        <w:rPr>
          <w:color w:val="000000"/>
          <w:sz w:val="28"/>
          <w:szCs w:val="28"/>
        </w:rPr>
        <w:t>. / С. И. Головань. - Ростов н/Д.</w:t>
      </w:r>
      <w:proofErr w:type="gramStart"/>
      <w:r>
        <w:rPr>
          <w:color w:val="000000"/>
          <w:sz w:val="28"/>
          <w:szCs w:val="28"/>
        </w:rPr>
        <w:t xml:space="preserve"> :</w:t>
      </w:r>
      <w:proofErr w:type="gramEnd"/>
      <w:r>
        <w:rPr>
          <w:color w:val="000000"/>
          <w:sz w:val="28"/>
          <w:szCs w:val="28"/>
        </w:rPr>
        <w:t xml:space="preserve"> Феникс, 2002. - 320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lastRenderedPageBreak/>
        <w:t xml:space="preserve">Горемыкин, В. А. Энциклопедия бизнес-планов: методика разработки 75 реальных образцов бизнес-планов / В. А. Горемыкин. - 2-е изд., </w:t>
      </w:r>
      <w:proofErr w:type="spellStart"/>
      <w:r>
        <w:rPr>
          <w:color w:val="000000"/>
          <w:sz w:val="28"/>
          <w:szCs w:val="28"/>
        </w:rPr>
        <w:t>перераб</w:t>
      </w:r>
      <w:proofErr w:type="spellEnd"/>
      <w:r>
        <w:rPr>
          <w:color w:val="000000"/>
          <w:sz w:val="28"/>
          <w:szCs w:val="28"/>
        </w:rPr>
        <w:t>. и доп. - М.: Ось-89, 2005. - 1120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proofErr w:type="spellStart"/>
      <w:r>
        <w:rPr>
          <w:color w:val="000000"/>
          <w:sz w:val="28"/>
          <w:szCs w:val="28"/>
        </w:rPr>
        <w:t>Максютов</w:t>
      </w:r>
      <w:proofErr w:type="spellEnd"/>
      <w:r>
        <w:rPr>
          <w:color w:val="000000"/>
          <w:sz w:val="28"/>
          <w:szCs w:val="28"/>
        </w:rPr>
        <w:t>, А. А. Бизнес-планирование развития предприятия: научно-</w:t>
      </w:r>
      <w:proofErr w:type="spellStart"/>
      <w:r>
        <w:rPr>
          <w:color w:val="000000"/>
          <w:sz w:val="28"/>
          <w:szCs w:val="28"/>
        </w:rPr>
        <w:t>практич</w:t>
      </w:r>
      <w:proofErr w:type="spellEnd"/>
      <w:r>
        <w:rPr>
          <w:color w:val="000000"/>
          <w:sz w:val="28"/>
          <w:szCs w:val="28"/>
        </w:rPr>
        <w:t xml:space="preserve">. изд. / А. А. </w:t>
      </w:r>
      <w:proofErr w:type="spellStart"/>
      <w:r>
        <w:rPr>
          <w:color w:val="000000"/>
          <w:sz w:val="28"/>
          <w:szCs w:val="28"/>
        </w:rPr>
        <w:t>Максютов</w:t>
      </w:r>
      <w:proofErr w:type="spellEnd"/>
      <w:r>
        <w:rPr>
          <w:color w:val="000000"/>
          <w:sz w:val="28"/>
          <w:szCs w:val="28"/>
        </w:rPr>
        <w:t xml:space="preserve">. - М.: Альфа-Пресс, 2005. - 288 с.: ил. - </w:t>
      </w:r>
      <w:proofErr w:type="spellStart"/>
      <w:r>
        <w:rPr>
          <w:color w:val="000000"/>
          <w:sz w:val="28"/>
          <w:szCs w:val="28"/>
        </w:rPr>
        <w:t>Библиогр</w:t>
      </w:r>
      <w:proofErr w:type="spellEnd"/>
      <w:r>
        <w:rPr>
          <w:color w:val="000000"/>
          <w:sz w:val="28"/>
          <w:szCs w:val="28"/>
        </w:rPr>
        <w:t>.: с. 284.</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 xml:space="preserve">Попов, В. М. Бизнес-планирование: анализ ошибок, рисков и конфликтов / В. М. Попов, С. И. Ляпунов, А. А. Касаткин. - 2-е изд. - М.: </w:t>
      </w:r>
      <w:proofErr w:type="spellStart"/>
      <w:r>
        <w:rPr>
          <w:color w:val="000000"/>
          <w:sz w:val="28"/>
          <w:szCs w:val="28"/>
        </w:rPr>
        <w:t>КноРус</w:t>
      </w:r>
      <w:proofErr w:type="spellEnd"/>
      <w:r>
        <w:rPr>
          <w:color w:val="000000"/>
          <w:sz w:val="28"/>
          <w:szCs w:val="28"/>
        </w:rPr>
        <w:t>, 2004. - 448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proofErr w:type="gramStart"/>
      <w:r>
        <w:rPr>
          <w:color w:val="000000"/>
          <w:sz w:val="28"/>
          <w:szCs w:val="28"/>
        </w:rPr>
        <w:t>Рябых</w:t>
      </w:r>
      <w:proofErr w:type="gramEnd"/>
      <w:r>
        <w:rPr>
          <w:color w:val="000000"/>
          <w:sz w:val="28"/>
          <w:szCs w:val="28"/>
        </w:rPr>
        <w:t>, Д. Бизнес-планирование на компьютере / Д. Рябых, Е. Захарова. - СПБ</w:t>
      </w:r>
      <w:proofErr w:type="gramStart"/>
      <w:r>
        <w:rPr>
          <w:color w:val="000000"/>
          <w:sz w:val="28"/>
          <w:szCs w:val="28"/>
        </w:rPr>
        <w:t xml:space="preserve">.: </w:t>
      </w:r>
      <w:proofErr w:type="gramEnd"/>
      <w:r>
        <w:rPr>
          <w:color w:val="000000"/>
          <w:sz w:val="28"/>
          <w:szCs w:val="28"/>
        </w:rPr>
        <w:t>Питер, 2009. - 240 с. + CD: ил.</w:t>
      </w: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left="284" w:hanging="284"/>
        <w:jc w:val="center"/>
        <w:rPr>
          <w:color w:val="000000"/>
          <w:sz w:val="28"/>
          <w:szCs w:val="28"/>
        </w:rPr>
      </w:pPr>
    </w:p>
    <w:p w:rsidR="00D7093A" w:rsidRDefault="00D7093A">
      <w:pPr>
        <w:pBdr>
          <w:top w:val="nil"/>
          <w:left w:val="nil"/>
          <w:bottom w:val="nil"/>
          <w:right w:val="nil"/>
          <w:between w:val="nil"/>
        </w:pBdr>
        <w:ind w:left="284" w:hanging="284"/>
        <w:jc w:val="center"/>
        <w:rPr>
          <w:color w:val="000000"/>
          <w:sz w:val="28"/>
          <w:szCs w:val="28"/>
        </w:rPr>
      </w:pP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ind w:left="284" w:hanging="284"/>
        <w:jc w:val="center"/>
        <w:rPr>
          <w:color w:val="000000"/>
          <w:sz w:val="28"/>
          <w:szCs w:val="28"/>
        </w:rPr>
      </w:pPr>
      <w:r>
        <w:rPr>
          <w:b/>
          <w:color w:val="000000"/>
          <w:sz w:val="28"/>
          <w:szCs w:val="28"/>
        </w:rPr>
        <w:t>ПРИЛОЖЕНИЕ   «Перечень рекомендуемых таблиц»</w:t>
      </w: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ind w:left="284" w:hanging="284"/>
        <w:jc w:val="center"/>
        <w:rPr>
          <w:color w:val="000000"/>
          <w:sz w:val="28"/>
          <w:szCs w:val="28"/>
        </w:rPr>
      </w:pPr>
      <w:r>
        <w:rPr>
          <w:b/>
          <w:color w:val="000000"/>
          <w:sz w:val="28"/>
          <w:szCs w:val="28"/>
        </w:rPr>
        <w:t>Раздел бизнес-плана «Характеристика услуг и продукции»</w:t>
      </w: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Таблица 1 – Сильные и слабые стороны товара</w:t>
      </w:r>
    </w:p>
    <w:tbl>
      <w:tblPr>
        <w:tblStyle w:val="a9"/>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3402"/>
        <w:gridCol w:w="2480"/>
        <w:gridCol w:w="1914"/>
      </w:tblGrid>
      <w:tr w:rsidR="00D7093A">
        <w:trPr>
          <w:cantSplit/>
        </w:trPr>
        <w:tc>
          <w:tcPr>
            <w:tcW w:w="5245"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Преимущество товара</w:t>
            </w:r>
          </w:p>
        </w:tc>
        <w:tc>
          <w:tcPr>
            <w:tcW w:w="4394"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Слабые стороны товара</w:t>
            </w:r>
          </w:p>
        </w:tc>
      </w:tr>
      <w:tr w:rsidR="00D7093A">
        <w:tc>
          <w:tcPr>
            <w:tcW w:w="1843"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лучшее </w:t>
            </w:r>
          </w:p>
          <w:p w:rsidR="00D7093A" w:rsidRDefault="005B3955">
            <w:pPr>
              <w:pBdr>
                <w:top w:val="nil"/>
                <w:left w:val="nil"/>
                <w:bottom w:val="nil"/>
                <w:right w:val="nil"/>
                <w:between w:val="nil"/>
              </w:pBdr>
              <w:jc w:val="center"/>
              <w:rPr>
                <w:color w:val="000000"/>
                <w:sz w:val="28"/>
                <w:szCs w:val="28"/>
              </w:rPr>
            </w:pPr>
            <w:r>
              <w:rPr>
                <w:color w:val="000000"/>
                <w:sz w:val="28"/>
                <w:szCs w:val="28"/>
              </w:rPr>
              <w:t>качество</w:t>
            </w:r>
          </w:p>
        </w:tc>
        <w:tc>
          <w:tcPr>
            <w:tcW w:w="340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что его обеспечивает (снижение цены, рост объемов</w:t>
            </w:r>
            <w:proofErr w:type="gramStart"/>
            <w:r>
              <w:rPr>
                <w:color w:val="000000"/>
                <w:sz w:val="28"/>
                <w:szCs w:val="28"/>
              </w:rPr>
              <w:t>,)</w:t>
            </w:r>
            <w:proofErr w:type="gramEnd"/>
          </w:p>
        </w:tc>
        <w:tc>
          <w:tcPr>
            <w:tcW w:w="248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недостатки</w:t>
            </w:r>
          </w:p>
        </w:tc>
        <w:tc>
          <w:tcPr>
            <w:tcW w:w="191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методы их </w:t>
            </w:r>
          </w:p>
          <w:p w:rsidR="00D7093A" w:rsidRDefault="005B3955">
            <w:pPr>
              <w:pBdr>
                <w:top w:val="nil"/>
                <w:left w:val="nil"/>
                <w:bottom w:val="nil"/>
                <w:right w:val="nil"/>
                <w:between w:val="nil"/>
              </w:pBdr>
              <w:jc w:val="center"/>
              <w:rPr>
                <w:color w:val="000000"/>
                <w:sz w:val="28"/>
                <w:szCs w:val="28"/>
              </w:rPr>
            </w:pPr>
            <w:r>
              <w:rPr>
                <w:color w:val="000000"/>
                <w:sz w:val="28"/>
                <w:szCs w:val="28"/>
              </w:rPr>
              <w:t>преодоления</w:t>
            </w:r>
          </w:p>
        </w:tc>
      </w:tr>
      <w:tr w:rsidR="00D7093A">
        <w:tc>
          <w:tcPr>
            <w:tcW w:w="1843" w:type="dxa"/>
          </w:tcPr>
          <w:p w:rsidR="00D7093A" w:rsidRDefault="00D7093A">
            <w:pPr>
              <w:pBdr>
                <w:top w:val="nil"/>
                <w:left w:val="nil"/>
                <w:bottom w:val="nil"/>
                <w:right w:val="nil"/>
                <w:between w:val="nil"/>
              </w:pBdr>
              <w:jc w:val="both"/>
              <w:rPr>
                <w:color w:val="000000"/>
                <w:sz w:val="28"/>
                <w:szCs w:val="28"/>
              </w:rPr>
            </w:pPr>
          </w:p>
        </w:tc>
        <w:tc>
          <w:tcPr>
            <w:tcW w:w="3402" w:type="dxa"/>
          </w:tcPr>
          <w:p w:rsidR="00D7093A" w:rsidRDefault="00D7093A">
            <w:pPr>
              <w:pBdr>
                <w:top w:val="nil"/>
                <w:left w:val="nil"/>
                <w:bottom w:val="nil"/>
                <w:right w:val="nil"/>
                <w:between w:val="nil"/>
              </w:pBdr>
              <w:jc w:val="both"/>
              <w:rPr>
                <w:color w:val="000000"/>
                <w:sz w:val="28"/>
                <w:szCs w:val="28"/>
              </w:rPr>
            </w:pPr>
          </w:p>
        </w:tc>
        <w:tc>
          <w:tcPr>
            <w:tcW w:w="2480" w:type="dxa"/>
          </w:tcPr>
          <w:p w:rsidR="00D7093A" w:rsidRDefault="00D7093A">
            <w:pPr>
              <w:pBdr>
                <w:top w:val="nil"/>
                <w:left w:val="nil"/>
                <w:bottom w:val="nil"/>
                <w:right w:val="nil"/>
                <w:between w:val="nil"/>
              </w:pBdr>
              <w:jc w:val="both"/>
              <w:rPr>
                <w:color w:val="000000"/>
                <w:sz w:val="28"/>
                <w:szCs w:val="28"/>
              </w:rPr>
            </w:pPr>
          </w:p>
        </w:tc>
        <w:tc>
          <w:tcPr>
            <w:tcW w:w="1914"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left="284" w:hanging="284"/>
        <w:jc w:val="both"/>
        <w:rPr>
          <w:color w:val="000000"/>
          <w:sz w:val="28"/>
          <w:szCs w:val="28"/>
        </w:rPr>
      </w:pPr>
    </w:p>
    <w:p w:rsidR="00D7093A" w:rsidRDefault="005B3955">
      <w:pPr>
        <w:pBdr>
          <w:top w:val="nil"/>
          <w:left w:val="nil"/>
          <w:bottom w:val="nil"/>
          <w:right w:val="nil"/>
          <w:between w:val="nil"/>
        </w:pBdr>
        <w:ind w:left="284" w:firstLine="436"/>
        <w:jc w:val="both"/>
        <w:rPr>
          <w:color w:val="000000"/>
          <w:sz w:val="28"/>
          <w:szCs w:val="28"/>
        </w:rPr>
      </w:pPr>
      <w:r>
        <w:rPr>
          <w:color w:val="000000"/>
          <w:sz w:val="28"/>
          <w:szCs w:val="28"/>
        </w:rPr>
        <w:t>Таблица 2 – Экономические показатели продукции</w:t>
      </w:r>
    </w:p>
    <w:tbl>
      <w:tblPr>
        <w:tblStyle w:val="aa"/>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417"/>
        <w:gridCol w:w="1034"/>
        <w:gridCol w:w="1184"/>
        <w:gridCol w:w="901"/>
        <w:gridCol w:w="1134"/>
        <w:gridCol w:w="1771"/>
        <w:gridCol w:w="1205"/>
      </w:tblGrid>
      <w:tr w:rsidR="00D7093A">
        <w:trPr>
          <w:cantSplit/>
        </w:trPr>
        <w:tc>
          <w:tcPr>
            <w:tcW w:w="993"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Вид продукции</w:t>
            </w:r>
          </w:p>
        </w:tc>
        <w:tc>
          <w:tcPr>
            <w:tcW w:w="5670" w:type="dxa"/>
            <w:gridSpan w:val="5"/>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Цена потребления</w:t>
            </w:r>
          </w:p>
        </w:tc>
        <w:tc>
          <w:tcPr>
            <w:tcW w:w="2976"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Показатели единицы </w:t>
            </w:r>
          </w:p>
          <w:p w:rsidR="00D7093A" w:rsidRDefault="005B3955">
            <w:pPr>
              <w:pBdr>
                <w:top w:val="nil"/>
                <w:left w:val="nil"/>
                <w:bottom w:val="nil"/>
                <w:right w:val="nil"/>
                <w:between w:val="nil"/>
              </w:pBdr>
              <w:jc w:val="center"/>
              <w:rPr>
                <w:color w:val="000000"/>
                <w:sz w:val="28"/>
                <w:szCs w:val="28"/>
              </w:rPr>
            </w:pPr>
            <w:r>
              <w:rPr>
                <w:color w:val="000000"/>
                <w:sz w:val="28"/>
                <w:szCs w:val="28"/>
              </w:rPr>
              <w:t>продукции</w:t>
            </w:r>
          </w:p>
        </w:tc>
      </w:tr>
      <w:tr w:rsidR="00D7093A">
        <w:trPr>
          <w:cantSplit/>
        </w:trPr>
        <w:tc>
          <w:tcPr>
            <w:tcW w:w="993"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17" w:type="dxa"/>
          </w:tcPr>
          <w:p w:rsidR="00D7093A" w:rsidRDefault="005B3955">
            <w:pPr>
              <w:pBdr>
                <w:top w:val="nil"/>
                <w:left w:val="nil"/>
                <w:bottom w:val="nil"/>
                <w:right w:val="nil"/>
                <w:between w:val="nil"/>
              </w:pBdr>
              <w:jc w:val="center"/>
              <w:rPr>
                <w:color w:val="000000"/>
                <w:sz w:val="28"/>
                <w:szCs w:val="28"/>
              </w:rPr>
            </w:pPr>
            <w:r>
              <w:rPr>
                <w:color w:val="000000"/>
                <w:sz w:val="28"/>
                <w:szCs w:val="28"/>
              </w:rPr>
              <w:t>продажная цена</w:t>
            </w:r>
          </w:p>
        </w:tc>
        <w:tc>
          <w:tcPr>
            <w:tcW w:w="1034" w:type="dxa"/>
          </w:tcPr>
          <w:p w:rsidR="00D7093A" w:rsidRDefault="005B3955">
            <w:pPr>
              <w:pBdr>
                <w:top w:val="nil"/>
                <w:left w:val="nil"/>
                <w:bottom w:val="nil"/>
                <w:right w:val="nil"/>
                <w:between w:val="nil"/>
              </w:pBdr>
              <w:jc w:val="center"/>
              <w:rPr>
                <w:color w:val="000000"/>
                <w:sz w:val="28"/>
                <w:szCs w:val="28"/>
              </w:rPr>
            </w:pPr>
            <w:r>
              <w:rPr>
                <w:color w:val="000000"/>
                <w:sz w:val="28"/>
                <w:szCs w:val="28"/>
              </w:rPr>
              <w:t>доставка</w:t>
            </w:r>
          </w:p>
        </w:tc>
        <w:tc>
          <w:tcPr>
            <w:tcW w:w="1184" w:type="dxa"/>
          </w:tcPr>
          <w:p w:rsidR="00D7093A" w:rsidRDefault="005B3955">
            <w:pPr>
              <w:pBdr>
                <w:top w:val="nil"/>
                <w:left w:val="nil"/>
                <w:bottom w:val="nil"/>
                <w:right w:val="nil"/>
                <w:between w:val="nil"/>
              </w:pBdr>
              <w:jc w:val="center"/>
              <w:rPr>
                <w:color w:val="000000"/>
                <w:sz w:val="28"/>
                <w:szCs w:val="28"/>
              </w:rPr>
            </w:pPr>
            <w:r>
              <w:rPr>
                <w:color w:val="000000"/>
                <w:sz w:val="28"/>
                <w:szCs w:val="28"/>
              </w:rPr>
              <w:t>Установка</w:t>
            </w:r>
          </w:p>
        </w:tc>
        <w:tc>
          <w:tcPr>
            <w:tcW w:w="901" w:type="dxa"/>
          </w:tcPr>
          <w:p w:rsidR="00D7093A" w:rsidRDefault="005B3955">
            <w:pPr>
              <w:pBdr>
                <w:top w:val="nil"/>
                <w:left w:val="nil"/>
                <w:bottom w:val="nil"/>
                <w:right w:val="nil"/>
                <w:between w:val="nil"/>
              </w:pBdr>
              <w:jc w:val="center"/>
              <w:rPr>
                <w:color w:val="000000"/>
                <w:sz w:val="28"/>
                <w:szCs w:val="28"/>
              </w:rPr>
            </w:pPr>
            <w:r>
              <w:rPr>
                <w:b/>
                <w:color w:val="000000"/>
                <w:sz w:val="28"/>
                <w:szCs w:val="28"/>
              </w:rPr>
              <w:t>……</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итого</w:t>
            </w:r>
          </w:p>
        </w:tc>
        <w:tc>
          <w:tcPr>
            <w:tcW w:w="1771" w:type="dxa"/>
          </w:tcPr>
          <w:p w:rsidR="00D7093A" w:rsidRDefault="005B3955">
            <w:pPr>
              <w:pBdr>
                <w:top w:val="nil"/>
                <w:left w:val="nil"/>
                <w:bottom w:val="nil"/>
                <w:right w:val="nil"/>
                <w:between w:val="nil"/>
              </w:pBdr>
              <w:jc w:val="center"/>
              <w:rPr>
                <w:color w:val="000000"/>
                <w:sz w:val="28"/>
                <w:szCs w:val="28"/>
              </w:rPr>
            </w:pPr>
            <w:r>
              <w:rPr>
                <w:color w:val="000000"/>
                <w:sz w:val="28"/>
                <w:szCs w:val="28"/>
              </w:rPr>
              <w:t>себестоимость</w:t>
            </w:r>
          </w:p>
        </w:tc>
        <w:tc>
          <w:tcPr>
            <w:tcW w:w="1205"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прибыль</w:t>
            </w:r>
          </w:p>
        </w:tc>
      </w:tr>
      <w:tr w:rsidR="00D7093A">
        <w:tc>
          <w:tcPr>
            <w:tcW w:w="993" w:type="dxa"/>
          </w:tcPr>
          <w:p w:rsidR="00D7093A" w:rsidRDefault="00D7093A">
            <w:pPr>
              <w:pBdr>
                <w:top w:val="nil"/>
                <w:left w:val="nil"/>
                <w:bottom w:val="nil"/>
                <w:right w:val="nil"/>
                <w:between w:val="nil"/>
              </w:pBdr>
              <w:jc w:val="center"/>
              <w:rPr>
                <w:color w:val="000000"/>
                <w:sz w:val="28"/>
                <w:szCs w:val="28"/>
              </w:rPr>
            </w:pPr>
          </w:p>
        </w:tc>
        <w:tc>
          <w:tcPr>
            <w:tcW w:w="1417" w:type="dxa"/>
          </w:tcPr>
          <w:p w:rsidR="00D7093A" w:rsidRDefault="00D7093A">
            <w:pPr>
              <w:pBdr>
                <w:top w:val="nil"/>
                <w:left w:val="nil"/>
                <w:bottom w:val="nil"/>
                <w:right w:val="nil"/>
                <w:between w:val="nil"/>
              </w:pBdr>
              <w:jc w:val="center"/>
              <w:rPr>
                <w:color w:val="000000"/>
                <w:sz w:val="28"/>
                <w:szCs w:val="28"/>
              </w:rPr>
            </w:pPr>
          </w:p>
        </w:tc>
        <w:tc>
          <w:tcPr>
            <w:tcW w:w="1034" w:type="dxa"/>
          </w:tcPr>
          <w:p w:rsidR="00D7093A" w:rsidRDefault="00D7093A">
            <w:pPr>
              <w:pBdr>
                <w:top w:val="nil"/>
                <w:left w:val="nil"/>
                <w:bottom w:val="nil"/>
                <w:right w:val="nil"/>
                <w:between w:val="nil"/>
              </w:pBdr>
              <w:jc w:val="center"/>
              <w:rPr>
                <w:color w:val="000000"/>
                <w:sz w:val="28"/>
                <w:szCs w:val="28"/>
              </w:rPr>
            </w:pPr>
          </w:p>
        </w:tc>
        <w:tc>
          <w:tcPr>
            <w:tcW w:w="1184" w:type="dxa"/>
          </w:tcPr>
          <w:p w:rsidR="00D7093A" w:rsidRDefault="00D7093A">
            <w:pPr>
              <w:pBdr>
                <w:top w:val="nil"/>
                <w:left w:val="nil"/>
                <w:bottom w:val="nil"/>
                <w:right w:val="nil"/>
                <w:between w:val="nil"/>
              </w:pBdr>
              <w:jc w:val="center"/>
              <w:rPr>
                <w:color w:val="000000"/>
                <w:sz w:val="28"/>
                <w:szCs w:val="28"/>
              </w:rPr>
            </w:pPr>
          </w:p>
        </w:tc>
        <w:tc>
          <w:tcPr>
            <w:tcW w:w="901" w:type="dxa"/>
          </w:tcPr>
          <w:p w:rsidR="00D7093A" w:rsidRDefault="00D7093A">
            <w:pPr>
              <w:pBdr>
                <w:top w:val="nil"/>
                <w:left w:val="nil"/>
                <w:bottom w:val="nil"/>
                <w:right w:val="nil"/>
                <w:between w:val="nil"/>
              </w:pBdr>
              <w:jc w:val="center"/>
              <w:rPr>
                <w:color w:val="000000"/>
                <w:sz w:val="28"/>
                <w:szCs w:val="28"/>
              </w:rPr>
            </w:pPr>
          </w:p>
        </w:tc>
        <w:tc>
          <w:tcPr>
            <w:tcW w:w="1134" w:type="dxa"/>
          </w:tcPr>
          <w:p w:rsidR="00D7093A" w:rsidRDefault="00D7093A">
            <w:pPr>
              <w:pBdr>
                <w:top w:val="nil"/>
                <w:left w:val="nil"/>
                <w:bottom w:val="nil"/>
                <w:right w:val="nil"/>
                <w:between w:val="nil"/>
              </w:pBdr>
              <w:jc w:val="center"/>
              <w:rPr>
                <w:color w:val="000000"/>
                <w:sz w:val="28"/>
                <w:szCs w:val="28"/>
              </w:rPr>
            </w:pPr>
          </w:p>
        </w:tc>
        <w:tc>
          <w:tcPr>
            <w:tcW w:w="1771" w:type="dxa"/>
          </w:tcPr>
          <w:p w:rsidR="00D7093A" w:rsidRDefault="00D7093A">
            <w:pPr>
              <w:pBdr>
                <w:top w:val="nil"/>
                <w:left w:val="nil"/>
                <w:bottom w:val="nil"/>
                <w:right w:val="nil"/>
                <w:between w:val="nil"/>
              </w:pBdr>
              <w:jc w:val="center"/>
              <w:rPr>
                <w:color w:val="000000"/>
                <w:sz w:val="28"/>
                <w:szCs w:val="28"/>
              </w:rPr>
            </w:pPr>
          </w:p>
        </w:tc>
        <w:tc>
          <w:tcPr>
            <w:tcW w:w="1205" w:type="dxa"/>
          </w:tcPr>
          <w:p w:rsidR="00D7093A" w:rsidRDefault="00D7093A">
            <w:pPr>
              <w:pBdr>
                <w:top w:val="nil"/>
                <w:left w:val="nil"/>
                <w:bottom w:val="nil"/>
                <w:right w:val="nil"/>
                <w:between w:val="nil"/>
              </w:pBdr>
              <w:jc w:val="center"/>
              <w:rPr>
                <w:color w:val="000000"/>
                <w:sz w:val="28"/>
                <w:szCs w:val="28"/>
              </w:rPr>
            </w:pPr>
          </w:p>
        </w:tc>
      </w:tr>
    </w:tbl>
    <w:p w:rsidR="00D7093A" w:rsidRDefault="00D7093A">
      <w:pPr>
        <w:pBdr>
          <w:top w:val="nil"/>
          <w:left w:val="nil"/>
          <w:bottom w:val="nil"/>
          <w:right w:val="nil"/>
          <w:between w:val="nil"/>
        </w:pBdr>
        <w:ind w:left="284" w:hanging="284"/>
        <w:jc w:val="both"/>
        <w:rPr>
          <w:color w:val="000000"/>
          <w:sz w:val="28"/>
          <w:szCs w:val="28"/>
        </w:rPr>
      </w:pPr>
    </w:p>
    <w:p w:rsidR="00D7093A" w:rsidRDefault="005B3955">
      <w:pPr>
        <w:pBdr>
          <w:top w:val="nil"/>
          <w:left w:val="nil"/>
          <w:bottom w:val="nil"/>
          <w:right w:val="nil"/>
          <w:between w:val="nil"/>
        </w:pBdr>
        <w:ind w:left="284" w:firstLine="436"/>
        <w:jc w:val="both"/>
        <w:rPr>
          <w:color w:val="000000"/>
          <w:sz w:val="28"/>
          <w:szCs w:val="28"/>
        </w:rPr>
      </w:pPr>
      <w:r>
        <w:rPr>
          <w:color w:val="000000"/>
          <w:sz w:val="28"/>
          <w:szCs w:val="28"/>
        </w:rPr>
        <w:t>Таблица 3 – Характеристика участия предприятия на товарном рынке</w:t>
      </w:r>
    </w:p>
    <w:tbl>
      <w:tblPr>
        <w:tblStyle w:val="ab"/>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417"/>
        <w:gridCol w:w="1276"/>
        <w:gridCol w:w="3047"/>
        <w:gridCol w:w="2481"/>
      </w:tblGrid>
      <w:tr w:rsidR="00D7093A">
        <w:tc>
          <w:tcPr>
            <w:tcW w:w="141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Наименование продукции</w:t>
            </w:r>
          </w:p>
        </w:tc>
        <w:tc>
          <w:tcPr>
            <w:tcW w:w="141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Объем производства, тыс. р.</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Поставлено на</w:t>
            </w:r>
          </w:p>
          <w:p w:rsidR="00D7093A" w:rsidRDefault="005B3955">
            <w:pPr>
              <w:pBdr>
                <w:top w:val="nil"/>
                <w:left w:val="nil"/>
                <w:bottom w:val="nil"/>
                <w:right w:val="nil"/>
                <w:between w:val="nil"/>
              </w:pBdr>
              <w:jc w:val="center"/>
              <w:rPr>
                <w:color w:val="000000"/>
                <w:sz w:val="28"/>
                <w:szCs w:val="28"/>
              </w:rPr>
            </w:pPr>
            <w:r>
              <w:rPr>
                <w:color w:val="000000"/>
                <w:sz w:val="28"/>
                <w:szCs w:val="28"/>
              </w:rPr>
              <w:t>Рынок, тыс. р.</w:t>
            </w:r>
          </w:p>
        </w:tc>
        <w:tc>
          <w:tcPr>
            <w:tcW w:w="304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Общий объем поставки на рынок всеми хозяйствующими </w:t>
            </w:r>
          </w:p>
          <w:p w:rsidR="00D7093A" w:rsidRDefault="005B3955">
            <w:pPr>
              <w:pBdr>
                <w:top w:val="nil"/>
                <w:left w:val="nil"/>
                <w:bottom w:val="nil"/>
                <w:right w:val="nil"/>
                <w:between w:val="nil"/>
              </w:pBdr>
              <w:jc w:val="center"/>
              <w:rPr>
                <w:color w:val="000000"/>
                <w:sz w:val="28"/>
                <w:szCs w:val="28"/>
              </w:rPr>
            </w:pPr>
            <w:r>
              <w:rPr>
                <w:color w:val="000000"/>
                <w:sz w:val="28"/>
                <w:szCs w:val="28"/>
              </w:rPr>
              <w:t>субъектами, тыс. р.</w:t>
            </w:r>
          </w:p>
        </w:tc>
        <w:tc>
          <w:tcPr>
            <w:tcW w:w="2481" w:type="dxa"/>
            <w:vAlign w:val="center"/>
          </w:tcPr>
          <w:p w:rsidR="00D7093A" w:rsidRDefault="005B3955">
            <w:pPr>
              <w:pBdr>
                <w:top w:val="nil"/>
                <w:left w:val="nil"/>
                <w:bottom w:val="nil"/>
                <w:right w:val="nil"/>
                <w:between w:val="nil"/>
              </w:pBdr>
              <w:ind w:right="-108"/>
              <w:jc w:val="center"/>
              <w:rPr>
                <w:color w:val="000000"/>
                <w:sz w:val="28"/>
                <w:szCs w:val="28"/>
              </w:rPr>
            </w:pPr>
            <w:r>
              <w:rPr>
                <w:color w:val="000000"/>
                <w:sz w:val="28"/>
                <w:szCs w:val="28"/>
              </w:rPr>
              <w:t>Доля поставки на рынок предприятием, % к общему объему  поставок</w:t>
            </w:r>
          </w:p>
        </w:tc>
      </w:tr>
      <w:tr w:rsidR="00D7093A">
        <w:trPr>
          <w:trHeight w:val="407"/>
        </w:trPr>
        <w:tc>
          <w:tcPr>
            <w:tcW w:w="1418"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3047" w:type="dxa"/>
          </w:tcPr>
          <w:p w:rsidR="00D7093A" w:rsidRDefault="00D7093A">
            <w:pPr>
              <w:pBdr>
                <w:top w:val="nil"/>
                <w:left w:val="nil"/>
                <w:bottom w:val="nil"/>
                <w:right w:val="nil"/>
                <w:between w:val="nil"/>
              </w:pBdr>
              <w:jc w:val="both"/>
              <w:rPr>
                <w:color w:val="000000"/>
                <w:sz w:val="28"/>
                <w:szCs w:val="28"/>
              </w:rPr>
            </w:pPr>
          </w:p>
        </w:tc>
        <w:tc>
          <w:tcPr>
            <w:tcW w:w="2481" w:type="dxa"/>
          </w:tcPr>
          <w:p w:rsidR="00D7093A" w:rsidRDefault="00D7093A">
            <w:pPr>
              <w:pBdr>
                <w:top w:val="nil"/>
                <w:left w:val="nil"/>
                <w:bottom w:val="nil"/>
                <w:right w:val="nil"/>
                <w:between w:val="nil"/>
              </w:pBdr>
              <w:jc w:val="both"/>
              <w:rPr>
                <w:color w:val="000000"/>
                <w:sz w:val="28"/>
                <w:szCs w:val="28"/>
              </w:rPr>
            </w:pPr>
          </w:p>
        </w:tc>
      </w:tr>
      <w:tr w:rsidR="00D7093A">
        <w:trPr>
          <w:trHeight w:val="339"/>
        </w:trPr>
        <w:tc>
          <w:tcPr>
            <w:tcW w:w="1418"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3047" w:type="dxa"/>
          </w:tcPr>
          <w:p w:rsidR="00D7093A" w:rsidRDefault="00D7093A">
            <w:pPr>
              <w:pBdr>
                <w:top w:val="nil"/>
                <w:left w:val="nil"/>
                <w:bottom w:val="nil"/>
                <w:right w:val="nil"/>
                <w:between w:val="nil"/>
              </w:pBdr>
              <w:jc w:val="both"/>
              <w:rPr>
                <w:color w:val="000000"/>
                <w:sz w:val="28"/>
                <w:szCs w:val="28"/>
              </w:rPr>
            </w:pPr>
          </w:p>
        </w:tc>
        <w:tc>
          <w:tcPr>
            <w:tcW w:w="2481"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left="284" w:hanging="284"/>
        <w:jc w:val="both"/>
        <w:rPr>
          <w:color w:val="000000"/>
          <w:sz w:val="28"/>
          <w:szCs w:val="28"/>
        </w:rPr>
      </w:pPr>
    </w:p>
    <w:p w:rsidR="00D7093A" w:rsidRDefault="005B3955">
      <w:pPr>
        <w:pBdr>
          <w:top w:val="nil"/>
          <w:left w:val="nil"/>
          <w:bottom w:val="nil"/>
          <w:right w:val="nil"/>
          <w:between w:val="nil"/>
        </w:pBdr>
        <w:ind w:left="284" w:firstLine="436"/>
        <w:jc w:val="both"/>
        <w:rPr>
          <w:color w:val="000000"/>
          <w:sz w:val="28"/>
          <w:szCs w:val="28"/>
        </w:rPr>
      </w:pPr>
      <w:r>
        <w:rPr>
          <w:color w:val="000000"/>
          <w:sz w:val="28"/>
          <w:szCs w:val="28"/>
        </w:rPr>
        <w:t>Таблица 4 – Прогноз продаж _______________________</w:t>
      </w:r>
    </w:p>
    <w:tbl>
      <w:tblPr>
        <w:tblStyle w:val="ac"/>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389"/>
        <w:gridCol w:w="390"/>
        <w:gridCol w:w="390"/>
        <w:gridCol w:w="390"/>
        <w:gridCol w:w="1027"/>
        <w:gridCol w:w="1028"/>
        <w:gridCol w:w="1028"/>
        <w:gridCol w:w="1028"/>
        <w:gridCol w:w="1275"/>
      </w:tblGrid>
      <w:tr w:rsidR="00D7093A">
        <w:trPr>
          <w:cantSplit/>
        </w:trPr>
        <w:tc>
          <w:tcPr>
            <w:tcW w:w="2694"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Показатель</w:t>
            </w:r>
          </w:p>
        </w:tc>
        <w:tc>
          <w:tcPr>
            <w:tcW w:w="5670" w:type="dxa"/>
            <w:gridSpan w:val="8"/>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Годы</w:t>
            </w:r>
          </w:p>
        </w:tc>
        <w:tc>
          <w:tcPr>
            <w:tcW w:w="1275"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Общие продажи</w:t>
            </w:r>
          </w:p>
        </w:tc>
      </w:tr>
      <w:tr w:rsidR="00D7093A">
        <w:trPr>
          <w:cantSplit/>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559" w:type="dxa"/>
            <w:gridSpan w:val="4"/>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27"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28"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28"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28"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2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559" w:type="dxa"/>
            <w:gridSpan w:val="4"/>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Кварталы</w:t>
            </w:r>
          </w:p>
        </w:tc>
        <w:tc>
          <w:tcPr>
            <w:tcW w:w="10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2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89"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39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39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39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0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2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2694" w:type="dxa"/>
            <w:tcBorders>
              <w:bottom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Рынок</w:t>
            </w:r>
            <w:proofErr w:type="gramStart"/>
            <w:r>
              <w:rPr>
                <w:color w:val="000000"/>
                <w:sz w:val="28"/>
                <w:szCs w:val="28"/>
              </w:rPr>
              <w:t xml:space="preserve"> А</w:t>
            </w:r>
            <w:proofErr w:type="gramEnd"/>
          </w:p>
          <w:p w:rsidR="00D7093A" w:rsidRDefault="005B3955">
            <w:pPr>
              <w:pBdr>
                <w:top w:val="nil"/>
                <w:left w:val="nil"/>
                <w:bottom w:val="nil"/>
                <w:right w:val="nil"/>
                <w:between w:val="nil"/>
              </w:pBdr>
              <w:jc w:val="both"/>
              <w:rPr>
                <w:color w:val="000000"/>
                <w:sz w:val="28"/>
                <w:szCs w:val="28"/>
              </w:rPr>
            </w:pPr>
            <w:r>
              <w:rPr>
                <w:color w:val="000000"/>
                <w:sz w:val="28"/>
                <w:szCs w:val="28"/>
              </w:rPr>
              <w:t xml:space="preserve">Продано продукции, </w:t>
            </w:r>
            <w:proofErr w:type="spellStart"/>
            <w:proofErr w:type="gramStart"/>
            <w:r>
              <w:rPr>
                <w:color w:val="000000"/>
                <w:sz w:val="28"/>
                <w:szCs w:val="28"/>
              </w:rPr>
              <w:t>ед</w:t>
            </w:r>
            <w:proofErr w:type="spellEnd"/>
            <w:proofErr w:type="gramEnd"/>
          </w:p>
          <w:p w:rsidR="00D7093A" w:rsidRDefault="005B3955">
            <w:pPr>
              <w:pBdr>
                <w:top w:val="nil"/>
                <w:left w:val="nil"/>
                <w:bottom w:val="nil"/>
                <w:right w:val="nil"/>
                <w:between w:val="nil"/>
              </w:pBdr>
              <w:jc w:val="both"/>
              <w:rPr>
                <w:color w:val="000000"/>
                <w:sz w:val="28"/>
                <w:szCs w:val="28"/>
              </w:rPr>
            </w:pPr>
            <w:r>
              <w:rPr>
                <w:color w:val="000000"/>
                <w:sz w:val="28"/>
                <w:szCs w:val="28"/>
              </w:rPr>
              <w:t>Цена</w:t>
            </w:r>
          </w:p>
          <w:p w:rsidR="00D7093A" w:rsidRDefault="005B3955">
            <w:pPr>
              <w:pBdr>
                <w:top w:val="nil"/>
                <w:left w:val="nil"/>
                <w:bottom w:val="nil"/>
                <w:right w:val="nil"/>
                <w:between w:val="nil"/>
              </w:pBdr>
              <w:jc w:val="both"/>
              <w:rPr>
                <w:color w:val="000000"/>
                <w:sz w:val="28"/>
                <w:szCs w:val="28"/>
              </w:rPr>
            </w:pPr>
            <w:r>
              <w:rPr>
                <w:color w:val="000000"/>
                <w:sz w:val="28"/>
                <w:szCs w:val="28"/>
              </w:rPr>
              <w:t>Всего продаж</w:t>
            </w:r>
          </w:p>
        </w:tc>
        <w:tc>
          <w:tcPr>
            <w:tcW w:w="38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390"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390"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390"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27"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28"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28"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28"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275"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rPr>
          <w:cantSplit/>
        </w:trPr>
        <w:tc>
          <w:tcPr>
            <w:tcW w:w="2694" w:type="dxa"/>
          </w:tcPr>
          <w:p w:rsidR="00D7093A" w:rsidRDefault="005B3955">
            <w:pPr>
              <w:pBdr>
                <w:top w:val="nil"/>
                <w:left w:val="nil"/>
                <w:bottom w:val="nil"/>
                <w:right w:val="nil"/>
                <w:between w:val="nil"/>
              </w:pBdr>
              <w:jc w:val="both"/>
              <w:rPr>
                <w:color w:val="000000"/>
                <w:sz w:val="28"/>
                <w:szCs w:val="28"/>
              </w:rPr>
            </w:pPr>
            <w:r>
              <w:rPr>
                <w:color w:val="000000"/>
                <w:sz w:val="28"/>
                <w:szCs w:val="28"/>
              </w:rPr>
              <w:t>Рынок</w:t>
            </w:r>
            <w:proofErr w:type="gramStart"/>
            <w:r>
              <w:rPr>
                <w:color w:val="000000"/>
                <w:sz w:val="28"/>
                <w:szCs w:val="28"/>
              </w:rPr>
              <w:t xml:space="preserve"> В</w:t>
            </w:r>
            <w:proofErr w:type="gramEnd"/>
          </w:p>
          <w:p w:rsidR="00D7093A" w:rsidRDefault="005B3955">
            <w:pPr>
              <w:pBdr>
                <w:top w:val="nil"/>
                <w:left w:val="nil"/>
                <w:bottom w:val="nil"/>
                <w:right w:val="nil"/>
                <w:between w:val="nil"/>
              </w:pBdr>
              <w:jc w:val="both"/>
              <w:rPr>
                <w:color w:val="000000"/>
                <w:sz w:val="28"/>
                <w:szCs w:val="28"/>
              </w:rPr>
            </w:pPr>
            <w:r>
              <w:rPr>
                <w:color w:val="000000"/>
                <w:sz w:val="28"/>
                <w:szCs w:val="28"/>
              </w:rPr>
              <w:t xml:space="preserve">Продано продукции, </w:t>
            </w:r>
            <w:proofErr w:type="spellStart"/>
            <w:proofErr w:type="gramStart"/>
            <w:r>
              <w:rPr>
                <w:color w:val="000000"/>
                <w:sz w:val="28"/>
                <w:szCs w:val="28"/>
              </w:rPr>
              <w:t>ед</w:t>
            </w:r>
            <w:proofErr w:type="spellEnd"/>
            <w:proofErr w:type="gramEnd"/>
          </w:p>
          <w:p w:rsidR="00D7093A" w:rsidRDefault="005B3955">
            <w:pPr>
              <w:pBdr>
                <w:top w:val="nil"/>
                <w:left w:val="nil"/>
                <w:bottom w:val="nil"/>
                <w:right w:val="nil"/>
                <w:between w:val="nil"/>
              </w:pBdr>
              <w:jc w:val="both"/>
              <w:rPr>
                <w:color w:val="000000"/>
                <w:sz w:val="28"/>
                <w:szCs w:val="28"/>
              </w:rPr>
            </w:pPr>
            <w:r>
              <w:rPr>
                <w:color w:val="000000"/>
                <w:sz w:val="28"/>
                <w:szCs w:val="28"/>
              </w:rPr>
              <w:t>Цена</w:t>
            </w:r>
          </w:p>
          <w:p w:rsidR="00D7093A" w:rsidRDefault="005B3955">
            <w:pPr>
              <w:pBdr>
                <w:top w:val="nil"/>
                <w:left w:val="nil"/>
                <w:bottom w:val="nil"/>
                <w:right w:val="nil"/>
                <w:between w:val="nil"/>
              </w:pBdr>
              <w:jc w:val="both"/>
              <w:rPr>
                <w:color w:val="000000"/>
                <w:sz w:val="28"/>
                <w:szCs w:val="28"/>
              </w:rPr>
            </w:pPr>
            <w:r>
              <w:rPr>
                <w:color w:val="000000"/>
                <w:sz w:val="28"/>
                <w:szCs w:val="28"/>
              </w:rPr>
              <w:t>Всего продаж</w:t>
            </w:r>
          </w:p>
        </w:tc>
        <w:tc>
          <w:tcPr>
            <w:tcW w:w="389"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1027"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275" w:type="dxa"/>
          </w:tcPr>
          <w:p w:rsidR="00D7093A" w:rsidRDefault="00D7093A">
            <w:pPr>
              <w:pBdr>
                <w:top w:val="nil"/>
                <w:left w:val="nil"/>
                <w:bottom w:val="nil"/>
                <w:right w:val="nil"/>
                <w:between w:val="nil"/>
              </w:pBdr>
              <w:jc w:val="both"/>
              <w:rPr>
                <w:color w:val="000000"/>
                <w:sz w:val="28"/>
                <w:szCs w:val="28"/>
              </w:rPr>
            </w:pPr>
          </w:p>
        </w:tc>
      </w:tr>
      <w:tr w:rsidR="00D7093A">
        <w:trPr>
          <w:cantSplit/>
        </w:trPr>
        <w:tc>
          <w:tcPr>
            <w:tcW w:w="2694" w:type="dxa"/>
          </w:tcPr>
          <w:p w:rsidR="00D7093A" w:rsidRDefault="005B3955">
            <w:pPr>
              <w:pBdr>
                <w:top w:val="nil"/>
                <w:left w:val="nil"/>
                <w:bottom w:val="nil"/>
                <w:right w:val="nil"/>
                <w:between w:val="nil"/>
              </w:pBdr>
              <w:jc w:val="both"/>
              <w:rPr>
                <w:color w:val="000000"/>
                <w:sz w:val="28"/>
                <w:szCs w:val="28"/>
              </w:rPr>
            </w:pPr>
            <w:r>
              <w:rPr>
                <w:color w:val="000000"/>
                <w:sz w:val="28"/>
                <w:szCs w:val="28"/>
              </w:rPr>
              <w:t>Общие продажи</w:t>
            </w:r>
          </w:p>
        </w:tc>
        <w:tc>
          <w:tcPr>
            <w:tcW w:w="389"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1027"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275" w:type="dxa"/>
          </w:tcPr>
          <w:p w:rsidR="00D7093A" w:rsidRDefault="00D7093A">
            <w:pPr>
              <w:pBdr>
                <w:top w:val="nil"/>
                <w:left w:val="nil"/>
                <w:bottom w:val="nil"/>
                <w:right w:val="nil"/>
                <w:between w:val="nil"/>
              </w:pBdr>
              <w:jc w:val="both"/>
              <w:rPr>
                <w:color w:val="000000"/>
                <w:sz w:val="28"/>
                <w:szCs w:val="28"/>
              </w:rPr>
            </w:pPr>
          </w:p>
        </w:tc>
      </w:tr>
    </w:tbl>
    <w:p w:rsidR="00D7093A" w:rsidRDefault="005B3955">
      <w:pPr>
        <w:pBdr>
          <w:top w:val="nil"/>
          <w:left w:val="nil"/>
          <w:bottom w:val="nil"/>
          <w:right w:val="nil"/>
          <w:between w:val="nil"/>
        </w:pBdr>
        <w:ind w:left="284" w:hanging="284"/>
        <w:jc w:val="center"/>
        <w:rPr>
          <w:color w:val="000000"/>
          <w:sz w:val="28"/>
          <w:szCs w:val="28"/>
        </w:rPr>
      </w:pPr>
      <w:r>
        <w:rPr>
          <w:b/>
          <w:color w:val="000000"/>
          <w:sz w:val="28"/>
          <w:szCs w:val="28"/>
        </w:rPr>
        <w:t>Раздел бизнес-плана «Конкуренция и конкурентное преимущество»</w:t>
      </w:r>
    </w:p>
    <w:p w:rsidR="00D7093A" w:rsidRDefault="00D7093A">
      <w:pPr>
        <w:pBdr>
          <w:top w:val="nil"/>
          <w:left w:val="nil"/>
          <w:bottom w:val="nil"/>
          <w:right w:val="nil"/>
          <w:between w:val="nil"/>
        </w:pBdr>
        <w:ind w:left="284" w:hanging="284"/>
        <w:jc w:val="both"/>
        <w:rPr>
          <w:color w:val="000000"/>
          <w:sz w:val="28"/>
          <w:szCs w:val="28"/>
        </w:rPr>
      </w:pPr>
    </w:p>
    <w:p w:rsidR="00D7093A" w:rsidRDefault="005B3955">
      <w:pPr>
        <w:pBdr>
          <w:top w:val="nil"/>
          <w:left w:val="nil"/>
          <w:bottom w:val="nil"/>
          <w:right w:val="nil"/>
          <w:between w:val="nil"/>
        </w:pBdr>
        <w:ind w:firstLine="720"/>
        <w:jc w:val="both"/>
        <w:rPr>
          <w:color w:val="000000"/>
          <w:sz w:val="28"/>
          <w:szCs w:val="28"/>
          <w:vertAlign w:val="subscript"/>
        </w:rPr>
      </w:pPr>
      <w:r>
        <w:rPr>
          <w:color w:val="000000"/>
          <w:sz w:val="28"/>
          <w:szCs w:val="28"/>
        </w:rPr>
        <w:t xml:space="preserve">Таблица  5 –Конкурентоспособность </w:t>
      </w:r>
      <w:r>
        <w:rPr>
          <w:noProof/>
        </w:rPr>
        <mc:AlternateContent>
          <mc:Choice Requires="wpg">
            <w:drawing>
              <wp:anchor distT="0" distB="0" distL="114300" distR="114300" simplePos="0" relativeHeight="251706368" behindDoc="0" locked="0" layoutInCell="1" hidden="0" allowOverlap="1">
                <wp:simplePos x="0" y="0"/>
                <wp:positionH relativeFrom="column">
                  <wp:posOffset>3263900</wp:posOffset>
                </wp:positionH>
                <wp:positionV relativeFrom="paragraph">
                  <wp:posOffset>139700</wp:posOffset>
                </wp:positionV>
                <wp:extent cx="1918335" cy="12700"/>
                <wp:effectExtent l="0" t="0" r="0" b="0"/>
                <wp:wrapNone/>
                <wp:docPr id="63" name="Прямая со стрелкой 63"/>
                <wp:cNvGraphicFramePr/>
                <a:graphic xmlns:a="http://schemas.openxmlformats.org/drawingml/2006/main">
                  <a:graphicData uri="http://schemas.microsoft.com/office/word/2010/wordprocessingShape">
                    <wps:wsp>
                      <wps:cNvCnPr/>
                      <wps:spPr>
                        <a:xfrm>
                          <a:off x="4386833" y="3780000"/>
                          <a:ext cx="191833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3263900</wp:posOffset>
                </wp:positionH>
                <wp:positionV relativeFrom="paragraph">
                  <wp:posOffset>139700</wp:posOffset>
                </wp:positionV>
                <wp:extent cx="1918335" cy="12700"/>
                <wp:effectExtent b="0" l="0" r="0" t="0"/>
                <wp:wrapNone/>
                <wp:docPr id="63" name="image73.png"/>
                <a:graphic>
                  <a:graphicData uri="http://schemas.openxmlformats.org/drawingml/2006/picture">
                    <pic:pic>
                      <pic:nvPicPr>
                        <pic:cNvPr id="0" name="image73.png"/>
                        <pic:cNvPicPr preferRelativeResize="0"/>
                      </pic:nvPicPr>
                      <pic:blipFill>
                        <a:blip r:embed="rId67"/>
                        <a:srcRect/>
                        <a:stretch>
                          <a:fillRect/>
                        </a:stretch>
                      </pic:blipFill>
                      <pic:spPr>
                        <a:xfrm>
                          <a:off x="0" y="0"/>
                          <a:ext cx="1918335" cy="12700"/>
                        </a:xfrm>
                        <a:prstGeom prst="rect"/>
                        <a:ln/>
                      </pic:spPr>
                    </pic:pic>
                  </a:graphicData>
                </a:graphic>
              </wp:anchor>
            </w:drawing>
          </mc:Fallback>
        </mc:AlternateContent>
      </w:r>
    </w:p>
    <w:p w:rsidR="00D7093A" w:rsidRDefault="005B3955">
      <w:pPr>
        <w:pBdr>
          <w:top w:val="nil"/>
          <w:left w:val="nil"/>
          <w:bottom w:val="nil"/>
          <w:right w:val="nil"/>
          <w:between w:val="nil"/>
        </w:pBdr>
        <w:ind w:firstLine="357"/>
        <w:jc w:val="both"/>
        <w:rPr>
          <w:color w:val="000000"/>
          <w:sz w:val="28"/>
          <w:szCs w:val="28"/>
        </w:rPr>
      </w:pPr>
      <w:r>
        <w:rPr>
          <w:color w:val="000000"/>
          <w:sz w:val="28"/>
          <w:szCs w:val="28"/>
        </w:rPr>
        <w:t xml:space="preserve">                                                                             (вид продукции)  </w:t>
      </w:r>
    </w:p>
    <w:tbl>
      <w:tblPr>
        <w:tblStyle w:val="ad"/>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1134"/>
        <w:gridCol w:w="1417"/>
        <w:gridCol w:w="1276"/>
        <w:gridCol w:w="1701"/>
        <w:gridCol w:w="1984"/>
      </w:tblGrid>
      <w:tr w:rsidR="00D7093A">
        <w:trPr>
          <w:cantSplit/>
          <w:trHeight w:val="390"/>
        </w:trPr>
        <w:tc>
          <w:tcPr>
            <w:tcW w:w="2127" w:type="dxa"/>
            <w:vMerge w:val="restart"/>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 xml:space="preserve">Параметры, единицы </w:t>
            </w:r>
          </w:p>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измерения</w:t>
            </w:r>
          </w:p>
        </w:tc>
        <w:tc>
          <w:tcPr>
            <w:tcW w:w="1134" w:type="dxa"/>
            <w:vMerge w:val="restart"/>
            <w:vAlign w:val="center"/>
          </w:tcPr>
          <w:p w:rsidR="00D7093A" w:rsidRDefault="005B3955">
            <w:pPr>
              <w:pBdr>
                <w:top w:val="nil"/>
                <w:left w:val="nil"/>
                <w:bottom w:val="nil"/>
                <w:right w:val="nil"/>
                <w:between w:val="nil"/>
              </w:pBdr>
              <w:ind w:left="-108"/>
              <w:jc w:val="center"/>
              <w:rPr>
                <w:color w:val="000000"/>
                <w:sz w:val="28"/>
                <w:szCs w:val="28"/>
              </w:rPr>
            </w:pPr>
            <w:r>
              <w:rPr>
                <w:color w:val="000000"/>
                <w:sz w:val="28"/>
                <w:szCs w:val="28"/>
              </w:rPr>
              <w:t>Коэффициент весомости</w:t>
            </w:r>
          </w:p>
        </w:tc>
        <w:tc>
          <w:tcPr>
            <w:tcW w:w="2693"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Значения </w:t>
            </w:r>
          </w:p>
          <w:p w:rsidR="00D7093A" w:rsidRDefault="005B3955">
            <w:pPr>
              <w:pBdr>
                <w:top w:val="nil"/>
                <w:left w:val="nil"/>
                <w:bottom w:val="nil"/>
                <w:right w:val="nil"/>
                <w:between w:val="nil"/>
              </w:pBdr>
              <w:jc w:val="center"/>
              <w:rPr>
                <w:color w:val="000000"/>
                <w:sz w:val="28"/>
                <w:szCs w:val="28"/>
              </w:rPr>
            </w:pPr>
            <w:r>
              <w:rPr>
                <w:color w:val="000000"/>
                <w:sz w:val="28"/>
                <w:szCs w:val="28"/>
              </w:rPr>
              <w:t>параметров</w:t>
            </w:r>
          </w:p>
        </w:tc>
        <w:tc>
          <w:tcPr>
            <w:tcW w:w="1701"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Параметрический индекс гр.3/гр.4</w:t>
            </w:r>
          </w:p>
        </w:tc>
        <w:tc>
          <w:tcPr>
            <w:tcW w:w="1984" w:type="dxa"/>
            <w:vMerge w:val="restart"/>
            <w:vAlign w:val="center"/>
          </w:tcPr>
          <w:p w:rsidR="00D7093A" w:rsidRDefault="005B3955">
            <w:pPr>
              <w:pBdr>
                <w:top w:val="nil"/>
                <w:left w:val="nil"/>
                <w:bottom w:val="nil"/>
                <w:right w:val="nil"/>
                <w:between w:val="nil"/>
              </w:pBdr>
              <w:ind w:left="-108"/>
              <w:jc w:val="center"/>
              <w:rPr>
                <w:color w:val="000000"/>
                <w:sz w:val="28"/>
                <w:szCs w:val="28"/>
              </w:rPr>
            </w:pPr>
            <w:r>
              <w:rPr>
                <w:color w:val="000000"/>
                <w:sz w:val="28"/>
                <w:szCs w:val="28"/>
              </w:rPr>
              <w:t>Мероприятия по повышению конкурентоспособности по параметрам</w:t>
            </w:r>
          </w:p>
        </w:tc>
      </w:tr>
      <w:tr w:rsidR="00D7093A">
        <w:trPr>
          <w:cantSplit/>
          <w:trHeight w:val="288"/>
        </w:trPr>
        <w:tc>
          <w:tcPr>
            <w:tcW w:w="21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13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1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Анализируемый товар</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товар-образец</w:t>
            </w:r>
          </w:p>
        </w:tc>
        <w:tc>
          <w:tcPr>
            <w:tcW w:w="170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98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2127"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1134"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1417"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276"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701" w:type="dxa"/>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c>
          <w:tcPr>
            <w:tcW w:w="1984" w:type="dxa"/>
          </w:tcPr>
          <w:p w:rsidR="00D7093A" w:rsidRDefault="005B3955">
            <w:pPr>
              <w:pBdr>
                <w:top w:val="nil"/>
                <w:left w:val="nil"/>
                <w:bottom w:val="nil"/>
                <w:right w:val="nil"/>
                <w:between w:val="nil"/>
              </w:pBdr>
              <w:jc w:val="center"/>
              <w:rPr>
                <w:color w:val="000000"/>
                <w:sz w:val="28"/>
                <w:szCs w:val="28"/>
              </w:rPr>
            </w:pPr>
            <w:r>
              <w:rPr>
                <w:color w:val="000000"/>
                <w:sz w:val="28"/>
                <w:szCs w:val="28"/>
              </w:rPr>
              <w:t>6</w:t>
            </w:r>
          </w:p>
        </w:tc>
      </w:tr>
      <w:tr w:rsidR="00D7093A">
        <w:tc>
          <w:tcPr>
            <w:tcW w:w="2127" w:type="dxa"/>
          </w:tcPr>
          <w:p w:rsidR="00D7093A" w:rsidRDefault="005B3955">
            <w:pPr>
              <w:pBdr>
                <w:top w:val="nil"/>
                <w:left w:val="nil"/>
                <w:bottom w:val="nil"/>
                <w:right w:val="nil"/>
                <w:between w:val="nil"/>
              </w:pBdr>
              <w:jc w:val="both"/>
              <w:rPr>
                <w:color w:val="000000"/>
                <w:sz w:val="28"/>
                <w:szCs w:val="28"/>
              </w:rPr>
            </w:pPr>
            <w:r>
              <w:rPr>
                <w:color w:val="000000"/>
                <w:sz w:val="28"/>
                <w:szCs w:val="28"/>
              </w:rPr>
              <w:t>Нормативно-производственные параметры</w:t>
            </w:r>
          </w:p>
        </w:tc>
        <w:tc>
          <w:tcPr>
            <w:tcW w:w="1134" w:type="dxa"/>
          </w:tcPr>
          <w:p w:rsidR="00D7093A" w:rsidRDefault="00D7093A">
            <w:pPr>
              <w:pBdr>
                <w:top w:val="nil"/>
                <w:left w:val="nil"/>
                <w:bottom w:val="nil"/>
                <w:right w:val="nil"/>
                <w:between w:val="nil"/>
              </w:pBdr>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center"/>
              <w:rPr>
                <w:color w:val="000000"/>
                <w:sz w:val="28"/>
                <w:szCs w:val="28"/>
              </w:rPr>
            </w:pPr>
          </w:p>
        </w:tc>
        <w:tc>
          <w:tcPr>
            <w:tcW w:w="1984" w:type="dxa"/>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jc w:val="both"/>
              <w:rPr>
                <w:color w:val="000000"/>
                <w:sz w:val="28"/>
                <w:szCs w:val="28"/>
              </w:rPr>
            </w:pPr>
            <w:r>
              <w:rPr>
                <w:color w:val="000000"/>
                <w:sz w:val="28"/>
                <w:szCs w:val="28"/>
              </w:rPr>
              <w:t>Сводный индекс по нормативно-производственным параметрам</w:t>
            </w:r>
          </w:p>
        </w:tc>
        <w:tc>
          <w:tcPr>
            <w:tcW w:w="1134"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5B3955">
            <w:pPr>
              <w:pBdr>
                <w:top w:val="nil"/>
                <w:left w:val="nil"/>
                <w:bottom w:val="nil"/>
                <w:right w:val="nil"/>
                <w:between w:val="nil"/>
              </w:pBdr>
              <w:spacing w:line="360" w:lineRule="auto"/>
              <w:rPr>
                <w:color w:val="000000"/>
                <w:sz w:val="28"/>
                <w:szCs w:val="28"/>
              </w:rPr>
            </w:pPr>
            <w:proofErr w:type="spellStart"/>
            <w:proofErr w:type="gramStart"/>
            <w:r>
              <w:rPr>
                <w:color w:val="000000"/>
                <w:sz w:val="28"/>
                <w:szCs w:val="28"/>
              </w:rPr>
              <w:t>I</w:t>
            </w:r>
            <w:proofErr w:type="gramEnd"/>
            <w:r>
              <w:rPr>
                <w:color w:val="000000"/>
                <w:sz w:val="28"/>
                <w:szCs w:val="28"/>
                <w:vertAlign w:val="subscript"/>
              </w:rPr>
              <w:t>нп</w:t>
            </w:r>
            <w:proofErr w:type="spellEnd"/>
            <w:r>
              <w:rPr>
                <w:color w:val="000000"/>
                <w:sz w:val="28"/>
                <w:szCs w:val="28"/>
              </w:rPr>
              <w:t>=</w:t>
            </w:r>
            <w:r>
              <w:rPr>
                <w:noProof/>
                <w:color w:val="000000"/>
                <w:sz w:val="28"/>
                <w:szCs w:val="28"/>
              </w:rPr>
              <w:drawing>
                <wp:inline distT="0" distB="0" distL="114300" distR="114300">
                  <wp:extent cx="482600" cy="533400"/>
                  <wp:effectExtent l="0" t="0" r="0" b="0"/>
                  <wp:docPr id="117" name="image86.png"/>
                  <wp:cNvGraphicFramePr/>
                  <a:graphic xmlns:a="http://schemas.openxmlformats.org/drawingml/2006/main">
                    <a:graphicData uri="http://schemas.openxmlformats.org/drawingml/2006/picture">
                      <pic:pic xmlns:pic="http://schemas.openxmlformats.org/drawingml/2006/picture">
                        <pic:nvPicPr>
                          <pic:cNvPr id="0" name="image86.png"/>
                          <pic:cNvPicPr preferRelativeResize="0"/>
                        </pic:nvPicPr>
                        <pic:blipFill>
                          <a:blip r:embed="rId68"/>
                          <a:srcRect/>
                          <a:stretch>
                            <a:fillRect/>
                          </a:stretch>
                        </pic:blipFill>
                        <pic:spPr>
                          <a:xfrm>
                            <a:off x="0" y="0"/>
                            <a:ext cx="482600" cy="533400"/>
                          </a:xfrm>
                          <a:prstGeom prst="rect">
                            <a:avLst/>
                          </a:prstGeom>
                          <a:ln/>
                        </pic:spPr>
                      </pic:pic>
                    </a:graphicData>
                  </a:graphic>
                </wp:inline>
              </w:drawing>
            </w:r>
            <w:r>
              <w:rPr>
                <w:color w:val="000000"/>
                <w:sz w:val="28"/>
                <w:szCs w:val="28"/>
              </w:rPr>
              <w:t>,</w:t>
            </w:r>
          </w:p>
          <w:p w:rsidR="00D7093A" w:rsidRDefault="00D7093A">
            <w:pPr>
              <w:pBdr>
                <w:top w:val="nil"/>
                <w:left w:val="nil"/>
                <w:bottom w:val="nil"/>
                <w:right w:val="nil"/>
                <w:between w:val="nil"/>
              </w:pBdr>
              <w:jc w:val="center"/>
              <w:rPr>
                <w:color w:val="000000"/>
                <w:sz w:val="28"/>
                <w:szCs w:val="28"/>
              </w:rPr>
            </w:pPr>
          </w:p>
        </w:tc>
        <w:tc>
          <w:tcPr>
            <w:tcW w:w="1984" w:type="dxa"/>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jc w:val="both"/>
              <w:rPr>
                <w:color w:val="000000"/>
                <w:sz w:val="28"/>
                <w:szCs w:val="28"/>
              </w:rPr>
            </w:pPr>
            <w:r>
              <w:rPr>
                <w:color w:val="000000"/>
                <w:sz w:val="28"/>
                <w:szCs w:val="28"/>
              </w:rPr>
              <w:t>Потребительские параметры</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tc>
        <w:tc>
          <w:tcPr>
            <w:tcW w:w="1134" w:type="dxa"/>
          </w:tcPr>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jc w:val="center"/>
              <w:rPr>
                <w:color w:val="000000"/>
                <w:sz w:val="28"/>
                <w:szCs w:val="28"/>
                <w:vertAlign w:val="subscript"/>
              </w:rPr>
            </w:pPr>
            <w:r>
              <w:rPr>
                <w:rFonts w:ascii="Symbol" w:eastAsia="Symbol" w:hAnsi="Symbol" w:cs="Symbol"/>
                <w:color w:val="000000"/>
                <w:sz w:val="28"/>
                <w:szCs w:val="28"/>
              </w:rPr>
              <w:t></w:t>
            </w:r>
            <w:r>
              <w:rPr>
                <w:color w:val="000000"/>
                <w:sz w:val="28"/>
                <w:szCs w:val="28"/>
                <w:vertAlign w:val="subscript"/>
              </w:rPr>
              <w:t>i</w:t>
            </w:r>
          </w:p>
          <w:p w:rsidR="00D7093A" w:rsidRDefault="00D7093A">
            <w:pPr>
              <w:pBdr>
                <w:top w:val="nil"/>
                <w:left w:val="nil"/>
                <w:bottom w:val="nil"/>
                <w:right w:val="nil"/>
                <w:between w:val="nil"/>
              </w:pBdr>
              <w:jc w:val="center"/>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both"/>
              <w:rPr>
                <w:color w:val="000000"/>
                <w:sz w:val="28"/>
                <w:szCs w:val="28"/>
              </w:rPr>
            </w:pPr>
            <w:r>
              <w:rPr>
                <w:color w:val="000000"/>
                <w:sz w:val="28"/>
                <w:szCs w:val="28"/>
              </w:rPr>
              <w:t xml:space="preserve">        </w:t>
            </w:r>
            <w:proofErr w:type="spellStart"/>
            <w:r>
              <w:rPr>
                <w:color w:val="000000"/>
                <w:sz w:val="28"/>
                <w:szCs w:val="28"/>
              </w:rPr>
              <w:t>П</w:t>
            </w:r>
            <w:proofErr w:type="gramStart"/>
            <w:r>
              <w:rPr>
                <w:color w:val="000000"/>
                <w:sz w:val="28"/>
                <w:szCs w:val="28"/>
                <w:vertAlign w:val="subscript"/>
              </w:rPr>
              <w:t>j</w:t>
            </w:r>
            <w:proofErr w:type="spellEnd"/>
            <w:proofErr w:type="gramEnd"/>
          </w:p>
        </w:tc>
        <w:tc>
          <w:tcPr>
            <w:tcW w:w="1984" w:type="dxa"/>
          </w:tcPr>
          <w:p w:rsidR="00D7093A" w:rsidRDefault="00D7093A">
            <w:pPr>
              <w:pBdr>
                <w:top w:val="nil"/>
                <w:left w:val="nil"/>
                <w:bottom w:val="nil"/>
                <w:right w:val="nil"/>
                <w:between w:val="nil"/>
              </w:pBdr>
              <w:jc w:val="center"/>
              <w:rPr>
                <w:color w:val="000000"/>
                <w:sz w:val="28"/>
                <w:szCs w:val="28"/>
              </w:rPr>
            </w:pPr>
          </w:p>
        </w:tc>
      </w:tr>
      <w:tr w:rsidR="00D7093A">
        <w:tc>
          <w:tcPr>
            <w:tcW w:w="2127"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Сводный индекс по потребительским параметрам</w:t>
            </w: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276"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701" w:type="dxa"/>
            <w:tcBorders>
              <w:bottom w:val="nil"/>
            </w:tcBorders>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both"/>
              <w:rPr>
                <w:color w:val="000000"/>
                <w:sz w:val="28"/>
                <w:szCs w:val="28"/>
              </w:rPr>
            </w:pPr>
            <w:proofErr w:type="spellStart"/>
            <w:proofErr w:type="gramStart"/>
            <w:r>
              <w:rPr>
                <w:color w:val="000000"/>
                <w:sz w:val="28"/>
                <w:szCs w:val="28"/>
              </w:rPr>
              <w:t>I</w:t>
            </w:r>
            <w:proofErr w:type="gramEnd"/>
            <w:r>
              <w:rPr>
                <w:color w:val="000000"/>
                <w:sz w:val="28"/>
                <w:szCs w:val="28"/>
                <w:vertAlign w:val="subscript"/>
              </w:rPr>
              <w:t>п</w:t>
            </w:r>
            <w:proofErr w:type="spellEnd"/>
            <w:r>
              <w:rPr>
                <w:color w:val="000000"/>
                <w:sz w:val="28"/>
                <w:szCs w:val="28"/>
              </w:rPr>
              <w:t>=</w:t>
            </w:r>
            <w:r>
              <w:rPr>
                <w:noProof/>
                <w:color w:val="000000"/>
                <w:sz w:val="28"/>
                <w:szCs w:val="28"/>
              </w:rPr>
              <w:drawing>
                <wp:inline distT="0" distB="0" distL="114300" distR="114300">
                  <wp:extent cx="685800" cy="546100"/>
                  <wp:effectExtent l="0" t="0" r="0" b="0"/>
                  <wp:docPr id="118" name="image91.png"/>
                  <wp:cNvGraphicFramePr/>
                  <a:graphic xmlns:a="http://schemas.openxmlformats.org/drawingml/2006/main">
                    <a:graphicData uri="http://schemas.openxmlformats.org/drawingml/2006/picture">
                      <pic:pic xmlns:pic="http://schemas.openxmlformats.org/drawingml/2006/picture">
                        <pic:nvPicPr>
                          <pic:cNvPr id="0" name="image91.png"/>
                          <pic:cNvPicPr preferRelativeResize="0"/>
                        </pic:nvPicPr>
                        <pic:blipFill>
                          <a:blip r:embed="rId69"/>
                          <a:srcRect/>
                          <a:stretch>
                            <a:fillRect/>
                          </a:stretch>
                        </pic:blipFill>
                        <pic:spPr>
                          <a:xfrm>
                            <a:off x="0" y="0"/>
                            <a:ext cx="685800" cy="546100"/>
                          </a:xfrm>
                          <a:prstGeom prst="rect">
                            <a:avLst/>
                          </a:prstGeom>
                          <a:ln/>
                        </pic:spPr>
                      </pic:pic>
                    </a:graphicData>
                  </a:graphic>
                </wp:inline>
              </w:drawing>
            </w:r>
          </w:p>
        </w:tc>
        <w:tc>
          <w:tcPr>
            <w:tcW w:w="1984" w:type="dxa"/>
            <w:tcBorders>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jc w:val="both"/>
              <w:rPr>
                <w:color w:val="000000"/>
                <w:sz w:val="28"/>
                <w:szCs w:val="28"/>
              </w:rPr>
            </w:pPr>
            <w:r>
              <w:rPr>
                <w:color w:val="000000"/>
                <w:sz w:val="28"/>
                <w:szCs w:val="28"/>
              </w:rPr>
              <w:lastRenderedPageBreak/>
              <w:t>Экономические параметры</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tc>
        <w:tc>
          <w:tcPr>
            <w:tcW w:w="1134" w:type="dxa"/>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center"/>
              <w:rPr>
                <w:color w:val="000000"/>
                <w:sz w:val="28"/>
                <w:szCs w:val="28"/>
              </w:rPr>
            </w:pPr>
            <w:r>
              <w:rPr>
                <w:rFonts w:ascii="Symbol" w:eastAsia="Symbol" w:hAnsi="Symbol" w:cs="Symbol"/>
                <w:color w:val="000000"/>
                <w:sz w:val="28"/>
                <w:szCs w:val="28"/>
              </w:rPr>
              <w:t></w:t>
            </w:r>
            <w:r>
              <w:rPr>
                <w:color w:val="000000"/>
                <w:sz w:val="28"/>
                <w:szCs w:val="28"/>
                <w:vertAlign w:val="subscript"/>
              </w:rPr>
              <w:t>k</w:t>
            </w: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center"/>
              <w:rPr>
                <w:color w:val="000000"/>
                <w:sz w:val="28"/>
                <w:szCs w:val="28"/>
              </w:rPr>
            </w:pPr>
            <w:proofErr w:type="gramStart"/>
            <w:r>
              <w:rPr>
                <w:color w:val="000000"/>
                <w:sz w:val="28"/>
                <w:szCs w:val="28"/>
              </w:rPr>
              <w:t>Э</w:t>
            </w:r>
            <w:r>
              <w:rPr>
                <w:color w:val="000000"/>
                <w:sz w:val="28"/>
                <w:szCs w:val="28"/>
                <w:vertAlign w:val="subscript"/>
              </w:rPr>
              <w:t>к</w:t>
            </w:r>
            <w:proofErr w:type="gramEnd"/>
          </w:p>
        </w:tc>
        <w:tc>
          <w:tcPr>
            <w:tcW w:w="1984" w:type="dxa"/>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rPr>
                <w:color w:val="000000"/>
                <w:sz w:val="28"/>
                <w:szCs w:val="28"/>
              </w:rPr>
            </w:pPr>
            <w:r>
              <w:rPr>
                <w:color w:val="000000"/>
                <w:sz w:val="28"/>
                <w:szCs w:val="28"/>
              </w:rPr>
              <w:t>Сводный индекс по экономическим параметрам</w:t>
            </w:r>
          </w:p>
        </w:tc>
        <w:tc>
          <w:tcPr>
            <w:tcW w:w="1134"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both"/>
              <w:rPr>
                <w:color w:val="000000"/>
                <w:sz w:val="28"/>
                <w:szCs w:val="28"/>
              </w:rPr>
            </w:pPr>
            <w:proofErr w:type="spellStart"/>
            <w:proofErr w:type="gramStart"/>
            <w:r>
              <w:rPr>
                <w:color w:val="000000"/>
                <w:sz w:val="28"/>
                <w:szCs w:val="28"/>
              </w:rPr>
              <w:t>I</w:t>
            </w:r>
            <w:proofErr w:type="gramEnd"/>
            <w:r>
              <w:rPr>
                <w:color w:val="000000"/>
                <w:sz w:val="28"/>
                <w:szCs w:val="28"/>
                <w:vertAlign w:val="subscript"/>
              </w:rPr>
              <w:t>э</w:t>
            </w:r>
            <w:proofErr w:type="spellEnd"/>
            <w:r>
              <w:rPr>
                <w:color w:val="000000"/>
                <w:sz w:val="28"/>
                <w:szCs w:val="28"/>
              </w:rPr>
              <w:t>=</w:t>
            </w:r>
            <w:r>
              <w:rPr>
                <w:noProof/>
                <w:color w:val="000000"/>
                <w:sz w:val="28"/>
                <w:szCs w:val="28"/>
              </w:rPr>
              <w:drawing>
                <wp:inline distT="0" distB="0" distL="114300" distR="114300">
                  <wp:extent cx="698500" cy="546100"/>
                  <wp:effectExtent l="0" t="0" r="0" b="0"/>
                  <wp:docPr id="119" name="image93.png"/>
                  <wp:cNvGraphicFramePr/>
                  <a:graphic xmlns:a="http://schemas.openxmlformats.org/drawingml/2006/main">
                    <a:graphicData uri="http://schemas.openxmlformats.org/drawingml/2006/picture">
                      <pic:pic xmlns:pic="http://schemas.openxmlformats.org/drawingml/2006/picture">
                        <pic:nvPicPr>
                          <pic:cNvPr id="0" name="image93.png"/>
                          <pic:cNvPicPr preferRelativeResize="0"/>
                        </pic:nvPicPr>
                        <pic:blipFill>
                          <a:blip r:embed="rId70"/>
                          <a:srcRect/>
                          <a:stretch>
                            <a:fillRect/>
                          </a:stretch>
                        </pic:blipFill>
                        <pic:spPr>
                          <a:xfrm>
                            <a:off x="0" y="0"/>
                            <a:ext cx="698500" cy="546100"/>
                          </a:xfrm>
                          <a:prstGeom prst="rect">
                            <a:avLst/>
                          </a:prstGeom>
                          <a:ln/>
                        </pic:spPr>
                      </pic:pic>
                    </a:graphicData>
                  </a:graphic>
                </wp:inline>
              </w:drawing>
            </w:r>
          </w:p>
        </w:tc>
        <w:tc>
          <w:tcPr>
            <w:tcW w:w="1984" w:type="dxa"/>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rPr>
                <w:color w:val="000000"/>
                <w:sz w:val="28"/>
                <w:szCs w:val="28"/>
              </w:rPr>
            </w:pPr>
            <w:r>
              <w:rPr>
                <w:color w:val="000000"/>
                <w:sz w:val="28"/>
                <w:szCs w:val="28"/>
              </w:rPr>
              <w:t>Интегральный показатель относительной конкурентоспособности</w:t>
            </w:r>
          </w:p>
        </w:tc>
        <w:tc>
          <w:tcPr>
            <w:tcW w:w="1134"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both"/>
              <w:rPr>
                <w:color w:val="000000"/>
                <w:sz w:val="28"/>
                <w:szCs w:val="28"/>
              </w:rPr>
            </w:pPr>
            <w:r>
              <w:rPr>
                <w:noProof/>
                <w:color w:val="000000"/>
                <w:sz w:val="28"/>
                <w:szCs w:val="28"/>
              </w:rPr>
              <w:drawing>
                <wp:inline distT="0" distB="0" distL="114300" distR="114300">
                  <wp:extent cx="762000" cy="546100"/>
                  <wp:effectExtent l="0" t="0" r="0" b="0"/>
                  <wp:docPr id="120" name="image98.png"/>
                  <wp:cNvGraphicFramePr/>
                  <a:graphic xmlns:a="http://schemas.openxmlformats.org/drawingml/2006/main">
                    <a:graphicData uri="http://schemas.openxmlformats.org/drawingml/2006/picture">
                      <pic:pic xmlns:pic="http://schemas.openxmlformats.org/drawingml/2006/picture">
                        <pic:nvPicPr>
                          <pic:cNvPr id="0" name="image98.png"/>
                          <pic:cNvPicPr preferRelativeResize="0"/>
                        </pic:nvPicPr>
                        <pic:blipFill>
                          <a:blip r:embed="rId71"/>
                          <a:srcRect/>
                          <a:stretch>
                            <a:fillRect/>
                          </a:stretch>
                        </pic:blipFill>
                        <pic:spPr>
                          <a:xfrm>
                            <a:off x="0" y="0"/>
                            <a:ext cx="762000" cy="546100"/>
                          </a:xfrm>
                          <a:prstGeom prst="rect">
                            <a:avLst/>
                          </a:prstGeom>
                          <a:ln/>
                        </pic:spPr>
                      </pic:pic>
                    </a:graphicData>
                  </a:graphic>
                </wp:inline>
              </w:drawing>
            </w:r>
            <w:r>
              <w:rPr>
                <w:color w:val="000000"/>
                <w:sz w:val="28"/>
                <w:szCs w:val="28"/>
              </w:rPr>
              <w:t>,</w:t>
            </w:r>
          </w:p>
          <w:p w:rsidR="00D7093A" w:rsidRDefault="00D7093A">
            <w:pPr>
              <w:pBdr>
                <w:top w:val="nil"/>
                <w:left w:val="nil"/>
                <w:bottom w:val="nil"/>
                <w:right w:val="nil"/>
                <w:between w:val="nil"/>
              </w:pBdr>
              <w:jc w:val="both"/>
              <w:rPr>
                <w:color w:val="000000"/>
                <w:sz w:val="28"/>
                <w:szCs w:val="28"/>
              </w:rPr>
            </w:pPr>
          </w:p>
        </w:tc>
        <w:tc>
          <w:tcPr>
            <w:tcW w:w="1984"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left="284" w:hanging="284"/>
        <w:jc w:val="both"/>
        <w:rPr>
          <w:color w:val="000000"/>
          <w:sz w:val="28"/>
          <w:szCs w:val="28"/>
        </w:rPr>
      </w:pPr>
    </w:p>
    <w:p w:rsidR="00D7093A" w:rsidRDefault="00D7093A">
      <w:pPr>
        <w:pBdr>
          <w:top w:val="nil"/>
          <w:left w:val="nil"/>
          <w:bottom w:val="nil"/>
          <w:right w:val="nil"/>
          <w:between w:val="nil"/>
        </w:pBdr>
        <w:ind w:left="284" w:hanging="284"/>
        <w:jc w:val="both"/>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 xml:space="preserve">Таблица 6 – Сравнительная характеристика позиций предприятия и </w:t>
      </w:r>
    </w:p>
    <w:p w:rsidR="00D7093A" w:rsidRDefault="005B3955">
      <w:pPr>
        <w:pBdr>
          <w:top w:val="nil"/>
          <w:left w:val="nil"/>
          <w:bottom w:val="nil"/>
          <w:right w:val="nil"/>
          <w:between w:val="nil"/>
        </w:pBdr>
        <w:ind w:firstLine="2268"/>
        <w:rPr>
          <w:color w:val="000000"/>
          <w:sz w:val="28"/>
          <w:szCs w:val="28"/>
        </w:rPr>
      </w:pPr>
      <w:r>
        <w:rPr>
          <w:color w:val="000000"/>
          <w:sz w:val="28"/>
          <w:szCs w:val="28"/>
        </w:rPr>
        <w:t xml:space="preserve"> конкурентов</w:t>
      </w:r>
    </w:p>
    <w:tbl>
      <w:tblPr>
        <w:tblStyle w:val="ae"/>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992"/>
        <w:gridCol w:w="426"/>
        <w:gridCol w:w="425"/>
        <w:gridCol w:w="425"/>
        <w:gridCol w:w="851"/>
        <w:gridCol w:w="425"/>
        <w:gridCol w:w="425"/>
        <w:gridCol w:w="284"/>
        <w:gridCol w:w="992"/>
        <w:gridCol w:w="567"/>
        <w:gridCol w:w="709"/>
        <w:gridCol w:w="708"/>
      </w:tblGrid>
      <w:tr w:rsidR="00D7093A">
        <w:trPr>
          <w:cantSplit/>
          <w:trHeight w:val="238"/>
        </w:trPr>
        <w:tc>
          <w:tcPr>
            <w:tcW w:w="2410"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Факторы</w:t>
            </w:r>
          </w:p>
        </w:tc>
        <w:tc>
          <w:tcPr>
            <w:tcW w:w="2268" w:type="dxa"/>
            <w:gridSpan w:val="4"/>
          </w:tcPr>
          <w:p w:rsidR="00D7093A" w:rsidRDefault="005B3955">
            <w:pPr>
              <w:pBdr>
                <w:top w:val="nil"/>
                <w:left w:val="nil"/>
                <w:bottom w:val="nil"/>
                <w:right w:val="nil"/>
                <w:between w:val="nil"/>
              </w:pBdr>
              <w:jc w:val="center"/>
              <w:rPr>
                <w:color w:val="000000"/>
                <w:sz w:val="28"/>
                <w:szCs w:val="28"/>
              </w:rPr>
            </w:pPr>
            <w:r>
              <w:rPr>
                <w:color w:val="000000"/>
                <w:sz w:val="28"/>
                <w:szCs w:val="28"/>
              </w:rPr>
              <w:t>Рынок</w:t>
            </w:r>
            <w:proofErr w:type="gramStart"/>
            <w:r>
              <w:rPr>
                <w:color w:val="000000"/>
                <w:sz w:val="28"/>
                <w:szCs w:val="28"/>
              </w:rPr>
              <w:t xml:space="preserve">  А</w:t>
            </w:r>
            <w:proofErr w:type="gramEnd"/>
          </w:p>
        </w:tc>
        <w:tc>
          <w:tcPr>
            <w:tcW w:w="1985" w:type="dxa"/>
            <w:gridSpan w:val="4"/>
          </w:tcPr>
          <w:p w:rsidR="00D7093A" w:rsidRDefault="005B3955">
            <w:pPr>
              <w:pBdr>
                <w:top w:val="nil"/>
                <w:left w:val="nil"/>
                <w:bottom w:val="nil"/>
                <w:right w:val="nil"/>
                <w:between w:val="nil"/>
              </w:pBdr>
              <w:jc w:val="center"/>
              <w:rPr>
                <w:color w:val="000000"/>
                <w:sz w:val="28"/>
                <w:szCs w:val="28"/>
              </w:rPr>
            </w:pPr>
            <w:r>
              <w:rPr>
                <w:color w:val="000000"/>
                <w:sz w:val="28"/>
                <w:szCs w:val="28"/>
              </w:rPr>
              <w:t>Рынок</w:t>
            </w:r>
            <w:proofErr w:type="gramStart"/>
            <w:r>
              <w:rPr>
                <w:color w:val="000000"/>
                <w:sz w:val="28"/>
                <w:szCs w:val="28"/>
              </w:rPr>
              <w:t xml:space="preserve">  В</w:t>
            </w:r>
            <w:proofErr w:type="gramEnd"/>
          </w:p>
        </w:tc>
        <w:tc>
          <w:tcPr>
            <w:tcW w:w="2976" w:type="dxa"/>
            <w:gridSpan w:val="4"/>
          </w:tcPr>
          <w:p w:rsidR="00D7093A" w:rsidRDefault="005B3955">
            <w:pPr>
              <w:pBdr>
                <w:top w:val="nil"/>
                <w:left w:val="nil"/>
                <w:bottom w:val="nil"/>
                <w:right w:val="nil"/>
                <w:between w:val="nil"/>
              </w:pBdr>
              <w:jc w:val="center"/>
              <w:rPr>
                <w:color w:val="000000"/>
                <w:sz w:val="28"/>
                <w:szCs w:val="28"/>
              </w:rPr>
            </w:pPr>
            <w:r>
              <w:rPr>
                <w:color w:val="000000"/>
                <w:sz w:val="28"/>
                <w:szCs w:val="28"/>
              </w:rPr>
              <w:t>Рынок</w:t>
            </w:r>
            <w:proofErr w:type="gramStart"/>
            <w:r>
              <w:rPr>
                <w:color w:val="000000"/>
                <w:sz w:val="28"/>
                <w:szCs w:val="28"/>
              </w:rPr>
              <w:t xml:space="preserve"> С</w:t>
            </w:r>
            <w:proofErr w:type="gramEnd"/>
          </w:p>
        </w:tc>
      </w:tr>
      <w:tr w:rsidR="00D7093A">
        <w:trPr>
          <w:cantSplit/>
          <w:trHeight w:val="339"/>
        </w:trPr>
        <w:tc>
          <w:tcPr>
            <w:tcW w:w="2410"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992"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предприятие</w:t>
            </w:r>
          </w:p>
        </w:tc>
        <w:tc>
          <w:tcPr>
            <w:tcW w:w="1276" w:type="dxa"/>
            <w:gridSpan w:val="3"/>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Конкуренты</w:t>
            </w:r>
          </w:p>
        </w:tc>
        <w:tc>
          <w:tcPr>
            <w:tcW w:w="851"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предприятие</w:t>
            </w:r>
          </w:p>
        </w:tc>
        <w:tc>
          <w:tcPr>
            <w:tcW w:w="1134" w:type="dxa"/>
            <w:gridSpan w:val="3"/>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конкуренты</w:t>
            </w:r>
          </w:p>
        </w:tc>
        <w:tc>
          <w:tcPr>
            <w:tcW w:w="992"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предприятие</w:t>
            </w:r>
          </w:p>
        </w:tc>
        <w:tc>
          <w:tcPr>
            <w:tcW w:w="1984" w:type="dxa"/>
            <w:gridSpan w:val="3"/>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конкуренты</w:t>
            </w:r>
          </w:p>
        </w:tc>
      </w:tr>
      <w:tr w:rsidR="00D7093A">
        <w:trPr>
          <w:cantSplit/>
          <w:trHeight w:val="339"/>
        </w:trPr>
        <w:tc>
          <w:tcPr>
            <w:tcW w:w="2410"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99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426"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1</w:t>
            </w:r>
          </w:p>
        </w:tc>
        <w:tc>
          <w:tcPr>
            <w:tcW w:w="425"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2</w:t>
            </w:r>
          </w:p>
        </w:tc>
        <w:tc>
          <w:tcPr>
            <w:tcW w:w="425"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3</w:t>
            </w: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425"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1</w:t>
            </w:r>
          </w:p>
        </w:tc>
        <w:tc>
          <w:tcPr>
            <w:tcW w:w="425"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2</w:t>
            </w:r>
          </w:p>
        </w:tc>
        <w:tc>
          <w:tcPr>
            <w:tcW w:w="284"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3</w:t>
            </w:r>
          </w:p>
        </w:tc>
        <w:tc>
          <w:tcPr>
            <w:tcW w:w="992"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1</w:t>
            </w:r>
          </w:p>
        </w:tc>
        <w:tc>
          <w:tcPr>
            <w:tcW w:w="709"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2</w:t>
            </w:r>
          </w:p>
        </w:tc>
        <w:tc>
          <w:tcPr>
            <w:tcW w:w="708"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3</w:t>
            </w:r>
          </w:p>
        </w:tc>
      </w:tr>
      <w:tr w:rsidR="00D7093A">
        <w:tc>
          <w:tcPr>
            <w:tcW w:w="2410" w:type="dxa"/>
            <w:tcBorders>
              <w:top w:val="nil"/>
              <w:left w:val="single" w:sz="6"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Объем продаж (натуральные и стоимостные показатели)</w:t>
            </w:r>
          </w:p>
        </w:tc>
        <w:tc>
          <w:tcPr>
            <w:tcW w:w="992"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6"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851"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284"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567"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709"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708" w:type="dxa"/>
            <w:tcBorders>
              <w:top w:val="nil"/>
              <w:left w:val="single" w:sz="6" w:space="0" w:color="000000"/>
              <w:bottom w:val="nil"/>
              <w:right w:val="single" w:sz="6" w:space="0" w:color="000000"/>
            </w:tcBorders>
          </w:tcPr>
          <w:p w:rsidR="00D7093A" w:rsidRDefault="00D7093A">
            <w:pPr>
              <w:pBdr>
                <w:top w:val="nil"/>
                <w:left w:val="nil"/>
                <w:bottom w:val="nil"/>
                <w:right w:val="nil"/>
                <w:between w:val="nil"/>
              </w:pBdr>
              <w:jc w:val="both"/>
              <w:rPr>
                <w:color w:val="000000"/>
                <w:sz w:val="28"/>
                <w:szCs w:val="28"/>
              </w:rPr>
            </w:pPr>
          </w:p>
        </w:tc>
      </w:tr>
      <w:tr w:rsidR="00D7093A">
        <w:tc>
          <w:tcPr>
            <w:tcW w:w="2410"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Занимаемая доля рынка, %</w:t>
            </w:r>
          </w:p>
          <w:p w:rsidR="00D7093A" w:rsidRDefault="005B3955">
            <w:pPr>
              <w:pBdr>
                <w:top w:val="nil"/>
                <w:left w:val="nil"/>
                <w:bottom w:val="nil"/>
                <w:right w:val="nil"/>
                <w:between w:val="nil"/>
              </w:pBdr>
              <w:rPr>
                <w:color w:val="000000"/>
                <w:sz w:val="28"/>
                <w:szCs w:val="28"/>
              </w:rPr>
            </w:pPr>
            <w:r>
              <w:rPr>
                <w:color w:val="000000"/>
                <w:sz w:val="28"/>
                <w:szCs w:val="28"/>
              </w:rPr>
              <w:t>Размещение предприятия</w:t>
            </w:r>
          </w:p>
          <w:p w:rsidR="00D7093A" w:rsidRDefault="005B3955">
            <w:pPr>
              <w:pBdr>
                <w:top w:val="nil"/>
                <w:left w:val="nil"/>
                <w:bottom w:val="nil"/>
                <w:right w:val="nil"/>
                <w:between w:val="nil"/>
              </w:pBdr>
              <w:rPr>
                <w:color w:val="000000"/>
                <w:sz w:val="28"/>
                <w:szCs w:val="28"/>
              </w:rPr>
            </w:pPr>
            <w:r>
              <w:rPr>
                <w:color w:val="000000"/>
                <w:sz w:val="28"/>
                <w:szCs w:val="28"/>
              </w:rPr>
              <w:t>Время деятельности предприятия, лет</w:t>
            </w:r>
          </w:p>
          <w:p w:rsidR="00D7093A" w:rsidRDefault="005B3955">
            <w:pPr>
              <w:pBdr>
                <w:top w:val="nil"/>
                <w:left w:val="nil"/>
                <w:bottom w:val="nil"/>
                <w:right w:val="nil"/>
                <w:between w:val="nil"/>
              </w:pBdr>
              <w:rPr>
                <w:color w:val="000000"/>
                <w:sz w:val="28"/>
                <w:szCs w:val="28"/>
              </w:rPr>
            </w:pPr>
            <w:r>
              <w:rPr>
                <w:color w:val="000000"/>
                <w:sz w:val="28"/>
                <w:szCs w:val="28"/>
              </w:rPr>
              <w:t>Имидж</w:t>
            </w:r>
          </w:p>
          <w:p w:rsidR="00D7093A" w:rsidRDefault="005B3955">
            <w:pPr>
              <w:pBdr>
                <w:top w:val="nil"/>
                <w:left w:val="nil"/>
                <w:bottom w:val="nil"/>
                <w:right w:val="nil"/>
                <w:between w:val="nil"/>
              </w:pBdr>
              <w:rPr>
                <w:color w:val="000000"/>
                <w:sz w:val="28"/>
                <w:szCs w:val="28"/>
              </w:rPr>
            </w:pPr>
            <w:r>
              <w:rPr>
                <w:color w:val="000000"/>
                <w:sz w:val="28"/>
                <w:szCs w:val="28"/>
              </w:rPr>
              <w:t>Уровень цены</w:t>
            </w:r>
          </w:p>
          <w:p w:rsidR="00D7093A" w:rsidRDefault="005B3955">
            <w:pPr>
              <w:pBdr>
                <w:top w:val="nil"/>
                <w:left w:val="nil"/>
                <w:bottom w:val="nil"/>
                <w:right w:val="nil"/>
                <w:between w:val="nil"/>
              </w:pBdr>
              <w:rPr>
                <w:color w:val="000000"/>
                <w:sz w:val="28"/>
                <w:szCs w:val="28"/>
              </w:rPr>
            </w:pPr>
            <w:r>
              <w:rPr>
                <w:color w:val="000000"/>
                <w:sz w:val="28"/>
                <w:szCs w:val="28"/>
              </w:rPr>
              <w:t>Уровень технологии</w:t>
            </w:r>
          </w:p>
          <w:p w:rsidR="00D7093A" w:rsidRDefault="005B3955">
            <w:pPr>
              <w:pBdr>
                <w:top w:val="nil"/>
                <w:left w:val="nil"/>
                <w:bottom w:val="nil"/>
                <w:right w:val="nil"/>
                <w:between w:val="nil"/>
              </w:pBdr>
              <w:rPr>
                <w:color w:val="000000"/>
                <w:sz w:val="28"/>
                <w:szCs w:val="28"/>
              </w:rPr>
            </w:pPr>
            <w:r>
              <w:rPr>
                <w:color w:val="000000"/>
                <w:sz w:val="28"/>
                <w:szCs w:val="28"/>
              </w:rPr>
              <w:t>Качество продукции</w:t>
            </w:r>
          </w:p>
          <w:p w:rsidR="00D7093A" w:rsidRDefault="005B3955">
            <w:pPr>
              <w:pBdr>
                <w:top w:val="nil"/>
                <w:left w:val="nil"/>
                <w:bottom w:val="nil"/>
                <w:right w:val="nil"/>
                <w:between w:val="nil"/>
              </w:pBdr>
              <w:rPr>
                <w:color w:val="000000"/>
                <w:sz w:val="28"/>
                <w:szCs w:val="28"/>
              </w:rPr>
            </w:pPr>
            <w:r>
              <w:rPr>
                <w:color w:val="000000"/>
                <w:sz w:val="28"/>
                <w:szCs w:val="28"/>
              </w:rPr>
              <w:t xml:space="preserve">Срок исполнения </w:t>
            </w:r>
          </w:p>
          <w:p w:rsidR="00D7093A" w:rsidRDefault="005B3955">
            <w:pPr>
              <w:pBdr>
                <w:top w:val="nil"/>
                <w:left w:val="nil"/>
                <w:bottom w:val="nil"/>
                <w:right w:val="nil"/>
                <w:between w:val="nil"/>
              </w:pBdr>
              <w:rPr>
                <w:color w:val="000000"/>
                <w:sz w:val="28"/>
                <w:szCs w:val="28"/>
              </w:rPr>
            </w:pPr>
            <w:r>
              <w:rPr>
                <w:color w:val="000000"/>
                <w:sz w:val="28"/>
                <w:szCs w:val="28"/>
              </w:rPr>
              <w:t>услуг</w:t>
            </w:r>
          </w:p>
          <w:p w:rsidR="00D7093A" w:rsidRDefault="005B3955">
            <w:pPr>
              <w:pBdr>
                <w:top w:val="nil"/>
                <w:left w:val="nil"/>
                <w:bottom w:val="nil"/>
                <w:right w:val="nil"/>
                <w:between w:val="nil"/>
              </w:pBdr>
              <w:rPr>
                <w:color w:val="000000"/>
                <w:sz w:val="28"/>
                <w:szCs w:val="28"/>
              </w:rPr>
            </w:pPr>
            <w:r>
              <w:rPr>
                <w:color w:val="000000"/>
                <w:sz w:val="28"/>
                <w:szCs w:val="28"/>
              </w:rPr>
              <w:t xml:space="preserve">Уровень сервисного </w:t>
            </w:r>
            <w:r>
              <w:rPr>
                <w:color w:val="000000"/>
                <w:sz w:val="28"/>
                <w:szCs w:val="28"/>
              </w:rPr>
              <w:lastRenderedPageBreak/>
              <w:t>обслуживания</w:t>
            </w:r>
          </w:p>
          <w:p w:rsidR="00D7093A" w:rsidRDefault="005B3955">
            <w:pPr>
              <w:pBdr>
                <w:top w:val="nil"/>
                <w:left w:val="nil"/>
                <w:bottom w:val="nil"/>
                <w:right w:val="nil"/>
                <w:between w:val="nil"/>
              </w:pBdr>
              <w:rPr>
                <w:color w:val="000000"/>
                <w:sz w:val="28"/>
                <w:szCs w:val="28"/>
              </w:rPr>
            </w:pPr>
            <w:r>
              <w:rPr>
                <w:color w:val="000000"/>
                <w:sz w:val="28"/>
                <w:szCs w:val="28"/>
              </w:rPr>
              <w:t>Уровень известности продукции (услуг)</w:t>
            </w:r>
          </w:p>
        </w:tc>
        <w:tc>
          <w:tcPr>
            <w:tcW w:w="992" w:type="dxa"/>
            <w:tcBorders>
              <w:top w:val="nil"/>
            </w:tcBorders>
          </w:tcPr>
          <w:p w:rsidR="00D7093A" w:rsidRDefault="00D7093A">
            <w:pPr>
              <w:pBdr>
                <w:top w:val="nil"/>
                <w:left w:val="nil"/>
                <w:bottom w:val="nil"/>
                <w:right w:val="nil"/>
                <w:between w:val="nil"/>
              </w:pBdr>
              <w:jc w:val="both"/>
              <w:rPr>
                <w:color w:val="000000"/>
                <w:sz w:val="28"/>
                <w:szCs w:val="28"/>
              </w:rPr>
            </w:pPr>
          </w:p>
        </w:tc>
        <w:tc>
          <w:tcPr>
            <w:tcW w:w="426" w:type="dxa"/>
            <w:tcBorders>
              <w:top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tcBorders>
          </w:tcPr>
          <w:p w:rsidR="00D7093A" w:rsidRDefault="00D7093A">
            <w:pPr>
              <w:pBdr>
                <w:top w:val="nil"/>
                <w:left w:val="nil"/>
                <w:bottom w:val="nil"/>
                <w:right w:val="nil"/>
                <w:between w:val="nil"/>
              </w:pBdr>
              <w:jc w:val="both"/>
              <w:rPr>
                <w:color w:val="000000"/>
                <w:sz w:val="28"/>
                <w:szCs w:val="28"/>
              </w:rPr>
            </w:pPr>
          </w:p>
        </w:tc>
        <w:tc>
          <w:tcPr>
            <w:tcW w:w="851" w:type="dxa"/>
            <w:tcBorders>
              <w:top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tcBorders>
          </w:tcPr>
          <w:p w:rsidR="00D7093A" w:rsidRDefault="00D7093A">
            <w:pPr>
              <w:pBdr>
                <w:top w:val="nil"/>
                <w:left w:val="nil"/>
                <w:bottom w:val="nil"/>
                <w:right w:val="nil"/>
                <w:between w:val="nil"/>
              </w:pBdr>
              <w:jc w:val="both"/>
              <w:rPr>
                <w:color w:val="000000"/>
                <w:sz w:val="28"/>
                <w:szCs w:val="28"/>
              </w:rPr>
            </w:pPr>
          </w:p>
        </w:tc>
        <w:tc>
          <w:tcPr>
            <w:tcW w:w="284" w:type="dxa"/>
            <w:tcBorders>
              <w:top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tcBorders>
          </w:tcPr>
          <w:p w:rsidR="00D7093A" w:rsidRDefault="00D7093A">
            <w:pPr>
              <w:pBdr>
                <w:top w:val="nil"/>
                <w:left w:val="nil"/>
                <w:bottom w:val="nil"/>
                <w:right w:val="nil"/>
                <w:between w:val="nil"/>
              </w:pBdr>
              <w:jc w:val="both"/>
              <w:rPr>
                <w:color w:val="000000"/>
                <w:sz w:val="28"/>
                <w:szCs w:val="28"/>
              </w:rPr>
            </w:pPr>
          </w:p>
        </w:tc>
        <w:tc>
          <w:tcPr>
            <w:tcW w:w="567" w:type="dxa"/>
            <w:tcBorders>
              <w:top w:val="nil"/>
            </w:tcBorders>
          </w:tcPr>
          <w:p w:rsidR="00D7093A" w:rsidRDefault="00D7093A">
            <w:pPr>
              <w:pBdr>
                <w:top w:val="nil"/>
                <w:left w:val="nil"/>
                <w:bottom w:val="nil"/>
                <w:right w:val="nil"/>
                <w:between w:val="nil"/>
              </w:pBdr>
              <w:jc w:val="both"/>
              <w:rPr>
                <w:color w:val="000000"/>
                <w:sz w:val="28"/>
                <w:szCs w:val="28"/>
              </w:rPr>
            </w:pPr>
          </w:p>
        </w:tc>
        <w:tc>
          <w:tcPr>
            <w:tcW w:w="709" w:type="dxa"/>
            <w:tcBorders>
              <w:top w:val="nil"/>
            </w:tcBorders>
          </w:tcPr>
          <w:p w:rsidR="00D7093A" w:rsidRDefault="00D7093A">
            <w:pPr>
              <w:pBdr>
                <w:top w:val="nil"/>
                <w:left w:val="nil"/>
                <w:bottom w:val="nil"/>
                <w:right w:val="nil"/>
                <w:between w:val="nil"/>
              </w:pBdr>
              <w:jc w:val="both"/>
              <w:rPr>
                <w:color w:val="000000"/>
                <w:sz w:val="28"/>
                <w:szCs w:val="28"/>
              </w:rPr>
            </w:pPr>
          </w:p>
        </w:tc>
        <w:tc>
          <w:tcPr>
            <w:tcW w:w="708" w:type="dxa"/>
            <w:tcBorders>
              <w:top w:val="nil"/>
            </w:tcBorders>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 xml:space="preserve">Таблица 7 – Анализ сильных и слабых сторон конкурентов и </w:t>
      </w:r>
    </w:p>
    <w:p w:rsidR="00D7093A" w:rsidRDefault="005B3955">
      <w:pPr>
        <w:pBdr>
          <w:top w:val="nil"/>
          <w:left w:val="nil"/>
          <w:bottom w:val="nil"/>
          <w:right w:val="nil"/>
          <w:between w:val="nil"/>
        </w:pBdr>
        <w:ind w:firstLine="2268"/>
        <w:jc w:val="both"/>
        <w:rPr>
          <w:color w:val="000000"/>
          <w:sz w:val="28"/>
          <w:szCs w:val="28"/>
        </w:rPr>
      </w:pPr>
      <w:r>
        <w:rPr>
          <w:color w:val="000000"/>
          <w:sz w:val="28"/>
          <w:szCs w:val="28"/>
        </w:rPr>
        <w:t>собственного предприятия</w:t>
      </w:r>
    </w:p>
    <w:tbl>
      <w:tblPr>
        <w:tblStyle w:val="af"/>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441"/>
        <w:gridCol w:w="1441"/>
        <w:gridCol w:w="1441"/>
        <w:gridCol w:w="1441"/>
        <w:gridCol w:w="1441"/>
        <w:gridCol w:w="874"/>
      </w:tblGrid>
      <w:tr w:rsidR="00D7093A">
        <w:trPr>
          <w:cantSplit/>
        </w:trPr>
        <w:tc>
          <w:tcPr>
            <w:tcW w:w="1560"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Факторы, характеризующие предприятие</w:t>
            </w:r>
          </w:p>
        </w:tc>
        <w:tc>
          <w:tcPr>
            <w:tcW w:w="2882"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 1</w:t>
            </w:r>
          </w:p>
        </w:tc>
        <w:tc>
          <w:tcPr>
            <w:tcW w:w="2882"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 2</w:t>
            </w:r>
          </w:p>
        </w:tc>
        <w:tc>
          <w:tcPr>
            <w:tcW w:w="2315"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 3</w:t>
            </w:r>
          </w:p>
        </w:tc>
      </w:tr>
      <w:tr w:rsidR="00D7093A">
        <w:trPr>
          <w:cantSplit/>
        </w:trPr>
        <w:tc>
          <w:tcPr>
            <w:tcW w:w="156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преимущества</w:t>
            </w: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Недостатки</w:t>
            </w: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преимущества</w:t>
            </w: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недостатки</w:t>
            </w: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преимущества</w:t>
            </w:r>
          </w:p>
        </w:tc>
        <w:tc>
          <w:tcPr>
            <w:tcW w:w="874"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недостатки</w:t>
            </w:r>
          </w:p>
        </w:tc>
      </w:tr>
      <w:tr w:rsidR="00D7093A">
        <w:trPr>
          <w:cantSplit/>
        </w:trPr>
        <w:tc>
          <w:tcPr>
            <w:tcW w:w="1560"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874"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left="284" w:hanging="284"/>
        <w:jc w:val="center"/>
        <w:rPr>
          <w:color w:val="000000"/>
          <w:sz w:val="28"/>
          <w:szCs w:val="28"/>
        </w:rPr>
      </w:pP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ind w:left="284" w:hanging="284"/>
        <w:jc w:val="center"/>
        <w:rPr>
          <w:color w:val="000000"/>
          <w:sz w:val="28"/>
          <w:szCs w:val="28"/>
        </w:rPr>
      </w:pPr>
      <w:r>
        <w:rPr>
          <w:b/>
          <w:color w:val="000000"/>
          <w:sz w:val="28"/>
          <w:szCs w:val="28"/>
        </w:rPr>
        <w:t>Раздел бизнес-плана «План маркетинга»</w:t>
      </w: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tabs>
          <w:tab w:val="left" w:pos="5308"/>
        </w:tabs>
        <w:ind w:firstLine="709"/>
        <w:jc w:val="both"/>
        <w:rPr>
          <w:color w:val="000000"/>
          <w:sz w:val="28"/>
          <w:szCs w:val="28"/>
        </w:rPr>
      </w:pPr>
      <w:r>
        <w:rPr>
          <w:color w:val="000000"/>
          <w:sz w:val="28"/>
          <w:szCs w:val="28"/>
        </w:rPr>
        <w:t>Таблица 8 - Маркетинговая стратегия предприятия</w:t>
      </w:r>
    </w:p>
    <w:tbl>
      <w:tblPr>
        <w:tblStyle w:val="af0"/>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95"/>
        <w:gridCol w:w="896"/>
        <w:gridCol w:w="896"/>
        <w:gridCol w:w="896"/>
        <w:gridCol w:w="896"/>
        <w:gridCol w:w="896"/>
        <w:gridCol w:w="896"/>
        <w:gridCol w:w="896"/>
        <w:gridCol w:w="896"/>
        <w:gridCol w:w="931"/>
      </w:tblGrid>
      <w:tr w:rsidR="00D7093A">
        <w:trPr>
          <w:cantSplit/>
          <w:trHeight w:val="563"/>
        </w:trPr>
        <w:tc>
          <w:tcPr>
            <w:tcW w:w="787" w:type="dxa"/>
            <w:vMerge w:val="restart"/>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Наименование продукции</w:t>
            </w:r>
          </w:p>
        </w:tc>
        <w:tc>
          <w:tcPr>
            <w:tcW w:w="895" w:type="dxa"/>
            <w:vMerge w:val="restart"/>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Сегмент рынка по продукции</w:t>
            </w:r>
          </w:p>
        </w:tc>
        <w:tc>
          <w:tcPr>
            <w:tcW w:w="896" w:type="dxa"/>
            <w:vMerge w:val="restart"/>
            <w:vAlign w:val="center"/>
          </w:tcPr>
          <w:p w:rsidR="00D7093A" w:rsidRDefault="005B3955">
            <w:pPr>
              <w:pBdr>
                <w:top w:val="nil"/>
                <w:left w:val="nil"/>
                <w:bottom w:val="nil"/>
                <w:right w:val="nil"/>
                <w:between w:val="nil"/>
              </w:pBdr>
              <w:tabs>
                <w:tab w:val="left" w:pos="5308"/>
              </w:tabs>
              <w:ind w:left="-89" w:right="-140"/>
              <w:jc w:val="center"/>
              <w:rPr>
                <w:color w:val="000000"/>
                <w:sz w:val="28"/>
                <w:szCs w:val="28"/>
              </w:rPr>
            </w:pPr>
            <w:r>
              <w:rPr>
                <w:color w:val="000000"/>
                <w:sz w:val="28"/>
                <w:szCs w:val="28"/>
              </w:rPr>
              <w:t>Состояние спроса (по видам маркетинга)</w:t>
            </w:r>
          </w:p>
        </w:tc>
        <w:tc>
          <w:tcPr>
            <w:tcW w:w="896" w:type="dxa"/>
            <w:vMerge w:val="restart"/>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Тип маркетинга</w:t>
            </w:r>
          </w:p>
        </w:tc>
        <w:tc>
          <w:tcPr>
            <w:tcW w:w="896" w:type="dxa"/>
            <w:vMerge w:val="restart"/>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Стадия жизненного цикла</w:t>
            </w:r>
          </w:p>
        </w:tc>
        <w:tc>
          <w:tcPr>
            <w:tcW w:w="896" w:type="dxa"/>
            <w:vMerge w:val="restart"/>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Каналы распределения</w:t>
            </w:r>
          </w:p>
        </w:tc>
        <w:tc>
          <w:tcPr>
            <w:tcW w:w="3584" w:type="dxa"/>
            <w:gridSpan w:val="4"/>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Маркетинговая политика</w:t>
            </w:r>
          </w:p>
        </w:tc>
        <w:tc>
          <w:tcPr>
            <w:tcW w:w="931" w:type="dxa"/>
            <w:vMerge w:val="restart"/>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Маркетинговые действия</w:t>
            </w:r>
          </w:p>
        </w:tc>
      </w:tr>
      <w:tr w:rsidR="00D7093A">
        <w:trPr>
          <w:cantSplit/>
          <w:trHeight w:val="2496"/>
        </w:trPr>
        <w:tc>
          <w:tcPr>
            <w:tcW w:w="78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 xml:space="preserve">товарная </w:t>
            </w:r>
          </w:p>
        </w:tc>
        <w:tc>
          <w:tcPr>
            <w:tcW w:w="896" w:type="dxa"/>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 xml:space="preserve">ценовая </w:t>
            </w:r>
          </w:p>
        </w:tc>
        <w:tc>
          <w:tcPr>
            <w:tcW w:w="896" w:type="dxa"/>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 xml:space="preserve">сбытовая </w:t>
            </w:r>
          </w:p>
        </w:tc>
        <w:tc>
          <w:tcPr>
            <w:tcW w:w="896" w:type="dxa"/>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 xml:space="preserve">коммуникативная </w:t>
            </w:r>
          </w:p>
        </w:tc>
        <w:tc>
          <w:tcPr>
            <w:tcW w:w="93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787" w:type="dxa"/>
          </w:tcPr>
          <w:p w:rsidR="00D7093A" w:rsidRDefault="00D7093A">
            <w:pPr>
              <w:pBdr>
                <w:top w:val="nil"/>
                <w:left w:val="nil"/>
                <w:bottom w:val="nil"/>
                <w:right w:val="nil"/>
                <w:between w:val="nil"/>
              </w:pBdr>
              <w:tabs>
                <w:tab w:val="left" w:pos="5308"/>
              </w:tabs>
              <w:jc w:val="both"/>
              <w:rPr>
                <w:color w:val="000000"/>
                <w:sz w:val="28"/>
                <w:szCs w:val="28"/>
              </w:rPr>
            </w:pPr>
          </w:p>
        </w:tc>
        <w:tc>
          <w:tcPr>
            <w:tcW w:w="895"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931" w:type="dxa"/>
          </w:tcPr>
          <w:p w:rsidR="00D7093A" w:rsidRDefault="00D7093A">
            <w:pPr>
              <w:pBdr>
                <w:top w:val="nil"/>
                <w:left w:val="nil"/>
                <w:bottom w:val="nil"/>
                <w:right w:val="nil"/>
                <w:between w:val="nil"/>
              </w:pBdr>
              <w:tabs>
                <w:tab w:val="left" w:pos="5308"/>
              </w:tabs>
              <w:jc w:val="both"/>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tabs>
          <w:tab w:val="left" w:pos="5308"/>
        </w:tabs>
        <w:ind w:firstLine="709"/>
        <w:jc w:val="both"/>
        <w:rPr>
          <w:color w:val="000000"/>
          <w:sz w:val="28"/>
          <w:szCs w:val="28"/>
        </w:rPr>
      </w:pPr>
    </w:p>
    <w:p w:rsidR="00D7093A" w:rsidRDefault="005B3955">
      <w:pPr>
        <w:pBdr>
          <w:top w:val="nil"/>
          <w:left w:val="nil"/>
          <w:bottom w:val="nil"/>
          <w:right w:val="nil"/>
          <w:between w:val="nil"/>
        </w:pBdr>
        <w:tabs>
          <w:tab w:val="left" w:pos="5308"/>
        </w:tabs>
        <w:ind w:firstLine="709"/>
        <w:jc w:val="both"/>
        <w:rPr>
          <w:color w:val="000000"/>
          <w:sz w:val="28"/>
          <w:szCs w:val="28"/>
        </w:rPr>
      </w:pPr>
      <w:r>
        <w:rPr>
          <w:color w:val="000000"/>
          <w:sz w:val="28"/>
          <w:szCs w:val="28"/>
        </w:rPr>
        <w:t xml:space="preserve">     </w:t>
      </w:r>
      <w:r>
        <w:rPr>
          <w:noProof/>
        </w:rPr>
        <mc:AlternateContent>
          <mc:Choice Requires="wpg">
            <w:drawing>
              <wp:anchor distT="0" distB="0" distL="114300" distR="114300" simplePos="0" relativeHeight="251707392" behindDoc="0" locked="0" layoutInCell="1" hidden="0" allowOverlap="1">
                <wp:simplePos x="0" y="0"/>
                <wp:positionH relativeFrom="column">
                  <wp:posOffset>3390900</wp:posOffset>
                </wp:positionH>
                <wp:positionV relativeFrom="paragraph">
                  <wp:posOffset>-266699</wp:posOffset>
                </wp:positionV>
                <wp:extent cx="12700" cy="2400300"/>
                <wp:effectExtent l="0" t="0" r="0" b="0"/>
                <wp:wrapNone/>
                <wp:docPr id="46" name="Прямая со стрелкой 46"/>
                <wp:cNvGraphicFramePr/>
                <a:graphic xmlns:a="http://schemas.openxmlformats.org/drawingml/2006/main">
                  <a:graphicData uri="http://schemas.microsoft.com/office/word/2010/wordprocessingShape">
                    <wps:wsp>
                      <wps:cNvCnPr/>
                      <wps:spPr>
                        <a:xfrm>
                          <a:off x="5346000" y="2579850"/>
                          <a:ext cx="0" cy="24003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3390900</wp:posOffset>
                </wp:positionH>
                <wp:positionV relativeFrom="paragraph">
                  <wp:posOffset>-266699</wp:posOffset>
                </wp:positionV>
                <wp:extent cx="12700" cy="2400300"/>
                <wp:effectExtent b="0" l="0" r="0" t="0"/>
                <wp:wrapNone/>
                <wp:docPr id="46" name="image55.png"/>
                <a:graphic>
                  <a:graphicData uri="http://schemas.openxmlformats.org/drawingml/2006/picture">
                    <pic:pic>
                      <pic:nvPicPr>
                        <pic:cNvPr id="0" name="image55.png"/>
                        <pic:cNvPicPr preferRelativeResize="0"/>
                      </pic:nvPicPr>
                      <pic:blipFill>
                        <a:blip r:embed="rId72"/>
                        <a:srcRect/>
                        <a:stretch>
                          <a:fillRect/>
                        </a:stretch>
                      </pic:blipFill>
                      <pic:spPr>
                        <a:xfrm>
                          <a:off x="0" y="0"/>
                          <a:ext cx="12700" cy="2400300"/>
                        </a:xfrm>
                        <a:prstGeom prst="rect"/>
                        <a:ln/>
                      </pic:spPr>
                    </pic:pic>
                  </a:graphicData>
                </a:graphic>
              </wp:anchor>
            </w:drawing>
          </mc:Fallback>
        </mc:AlternateContent>
      </w:r>
      <w:r>
        <w:rPr>
          <w:noProof/>
        </w:rPr>
        <mc:AlternateContent>
          <mc:Choice Requires="wpg">
            <w:drawing>
              <wp:anchor distT="0" distB="0" distL="114300" distR="114300" simplePos="0" relativeHeight="251708416" behindDoc="0" locked="0" layoutInCell="1" hidden="0" allowOverlap="1">
                <wp:simplePos x="0" y="0"/>
                <wp:positionH relativeFrom="column">
                  <wp:posOffset>1739900</wp:posOffset>
                </wp:positionH>
                <wp:positionV relativeFrom="paragraph">
                  <wp:posOffset>-266699</wp:posOffset>
                </wp:positionV>
                <wp:extent cx="3324225" cy="2409825"/>
                <wp:effectExtent l="0" t="0" r="0" b="0"/>
                <wp:wrapNone/>
                <wp:docPr id="47" name="Прямоугольник 47"/>
                <wp:cNvGraphicFramePr/>
                <a:graphic xmlns:a="http://schemas.openxmlformats.org/drawingml/2006/main">
                  <a:graphicData uri="http://schemas.microsoft.com/office/word/2010/wordprocessingShape">
                    <wps:wsp>
                      <wps:cNvSpPr/>
                      <wps:spPr>
                        <a:xfrm>
                          <a:off x="3688650" y="2579850"/>
                          <a:ext cx="3314700" cy="2400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D7093A">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1739900</wp:posOffset>
                </wp:positionH>
                <wp:positionV relativeFrom="paragraph">
                  <wp:posOffset>-266699</wp:posOffset>
                </wp:positionV>
                <wp:extent cx="3324225" cy="2409825"/>
                <wp:effectExtent b="0" l="0" r="0" t="0"/>
                <wp:wrapNone/>
                <wp:docPr id="47" name="image56.png"/>
                <a:graphic>
                  <a:graphicData uri="http://schemas.openxmlformats.org/drawingml/2006/picture">
                    <pic:pic>
                      <pic:nvPicPr>
                        <pic:cNvPr id="0" name="image56.png"/>
                        <pic:cNvPicPr preferRelativeResize="0"/>
                      </pic:nvPicPr>
                      <pic:blipFill>
                        <a:blip r:embed="rId73"/>
                        <a:srcRect/>
                        <a:stretch>
                          <a:fillRect/>
                        </a:stretch>
                      </pic:blipFill>
                      <pic:spPr>
                        <a:xfrm>
                          <a:off x="0" y="0"/>
                          <a:ext cx="3324225" cy="2409825"/>
                        </a:xfrm>
                        <a:prstGeom prst="rect"/>
                        <a:ln/>
                      </pic:spPr>
                    </pic:pic>
                  </a:graphicData>
                </a:graphic>
              </wp:anchor>
            </w:drawing>
          </mc:Fallback>
        </mc:AlternateContent>
      </w:r>
    </w:p>
    <w:p w:rsidR="00D7093A" w:rsidRDefault="005B3955">
      <w:pPr>
        <w:pBdr>
          <w:top w:val="nil"/>
          <w:left w:val="nil"/>
          <w:bottom w:val="nil"/>
          <w:right w:val="nil"/>
          <w:between w:val="nil"/>
        </w:pBdr>
        <w:tabs>
          <w:tab w:val="left" w:pos="5308"/>
        </w:tabs>
        <w:ind w:firstLine="709"/>
        <w:jc w:val="both"/>
        <w:rPr>
          <w:color w:val="000000"/>
          <w:sz w:val="28"/>
          <w:szCs w:val="28"/>
        </w:rPr>
      </w:pPr>
      <w:r>
        <w:rPr>
          <w:color w:val="000000"/>
          <w:sz w:val="28"/>
          <w:szCs w:val="28"/>
        </w:rPr>
        <w:t xml:space="preserve">     высокое</w:t>
      </w:r>
    </w:p>
    <w:p w:rsidR="00D7093A" w:rsidRDefault="005B3955">
      <w:pPr>
        <w:pBdr>
          <w:top w:val="nil"/>
          <w:left w:val="nil"/>
          <w:bottom w:val="nil"/>
          <w:right w:val="nil"/>
          <w:between w:val="nil"/>
        </w:pBdr>
        <w:rPr>
          <w:color w:val="000000"/>
          <w:sz w:val="28"/>
          <w:szCs w:val="28"/>
        </w:rPr>
      </w:pPr>
      <w:r>
        <w:rPr>
          <w:noProof/>
        </w:rPr>
        <mc:AlternateContent>
          <mc:Choice Requires="wpg">
            <w:drawing>
              <wp:anchor distT="0" distB="0" distL="114300" distR="114300" simplePos="0" relativeHeight="251709440" behindDoc="0" locked="0" layoutInCell="1" hidden="0" allowOverlap="1">
                <wp:simplePos x="0" y="0"/>
                <wp:positionH relativeFrom="column">
                  <wp:posOffset>1181100</wp:posOffset>
                </wp:positionH>
                <wp:positionV relativeFrom="paragraph">
                  <wp:posOffset>-380999</wp:posOffset>
                </wp:positionV>
                <wp:extent cx="25400" cy="822960"/>
                <wp:effectExtent l="0" t="0" r="0" b="0"/>
                <wp:wrapNone/>
                <wp:docPr id="48" name="Прямая со стрелкой 48"/>
                <wp:cNvGraphicFramePr/>
                <a:graphic xmlns:a="http://schemas.openxmlformats.org/drawingml/2006/main">
                  <a:graphicData uri="http://schemas.microsoft.com/office/word/2010/wordprocessingShape">
                    <wps:wsp>
                      <wps:cNvCnPr/>
                      <wps:spPr>
                        <a:xfrm rot="10800000">
                          <a:off x="5346000" y="3368520"/>
                          <a:ext cx="0" cy="82296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1181100</wp:posOffset>
                </wp:positionH>
                <wp:positionV relativeFrom="paragraph">
                  <wp:posOffset>-380999</wp:posOffset>
                </wp:positionV>
                <wp:extent cx="25400" cy="822960"/>
                <wp:effectExtent b="0" l="0" r="0" t="0"/>
                <wp:wrapNone/>
                <wp:docPr id="48" name="image57.png"/>
                <a:graphic>
                  <a:graphicData uri="http://schemas.openxmlformats.org/drawingml/2006/picture">
                    <pic:pic>
                      <pic:nvPicPr>
                        <pic:cNvPr id="0" name="image57.png"/>
                        <pic:cNvPicPr preferRelativeResize="0"/>
                      </pic:nvPicPr>
                      <pic:blipFill>
                        <a:blip r:embed="rId74"/>
                        <a:srcRect/>
                        <a:stretch>
                          <a:fillRect/>
                        </a:stretch>
                      </pic:blipFill>
                      <pic:spPr>
                        <a:xfrm>
                          <a:off x="0" y="0"/>
                          <a:ext cx="25400" cy="822960"/>
                        </a:xfrm>
                        <a:prstGeom prst="rect"/>
                        <a:ln/>
                      </pic:spPr>
                    </pic:pic>
                  </a:graphicData>
                </a:graphic>
              </wp:anchor>
            </w:drawing>
          </mc:Fallback>
        </mc:AlternateContent>
      </w:r>
      <w:r>
        <w:rPr>
          <w:noProof/>
        </w:rPr>
        <mc:AlternateContent>
          <mc:Choice Requires="wpg">
            <w:drawing>
              <wp:anchor distT="0" distB="0" distL="114300" distR="114300" simplePos="0" relativeHeight="251710464" behindDoc="0" locked="0" layoutInCell="1" hidden="0" allowOverlap="1">
                <wp:simplePos x="0" y="0"/>
                <wp:positionH relativeFrom="column">
                  <wp:posOffset>4572000</wp:posOffset>
                </wp:positionH>
                <wp:positionV relativeFrom="paragraph">
                  <wp:posOffset>-380999</wp:posOffset>
                </wp:positionV>
                <wp:extent cx="352425" cy="352425"/>
                <wp:effectExtent l="0" t="0" r="0" b="0"/>
                <wp:wrapNone/>
                <wp:docPr id="53" name="Овал 53"/>
                <wp:cNvGraphicFramePr/>
                <a:graphic xmlns:a="http://schemas.openxmlformats.org/drawingml/2006/main">
                  <a:graphicData uri="http://schemas.microsoft.com/office/word/2010/wordprocessingShape">
                    <wps:wsp>
                      <wps:cNvSpPr/>
                      <wps:spPr>
                        <a:xfrm>
                          <a:off x="5174550" y="3608550"/>
                          <a:ext cx="342900" cy="3429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textDirection w:val="btLr"/>
                            </w:pPr>
                            <w:r>
                              <w:rPr>
                                <w:rFonts w:ascii="Arial" w:eastAsia="Arial" w:hAnsi="Arial" w:cs="Arial"/>
                                <w:color w:val="000000"/>
                                <w:sz w:val="28"/>
                              </w:rPr>
                              <w:t>В</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4572000</wp:posOffset>
                </wp:positionH>
                <wp:positionV relativeFrom="paragraph">
                  <wp:posOffset>-380999</wp:posOffset>
                </wp:positionV>
                <wp:extent cx="352425" cy="352425"/>
                <wp:effectExtent b="0" l="0" r="0" t="0"/>
                <wp:wrapNone/>
                <wp:docPr id="53" name="image62.png"/>
                <a:graphic>
                  <a:graphicData uri="http://schemas.openxmlformats.org/drawingml/2006/picture">
                    <pic:pic>
                      <pic:nvPicPr>
                        <pic:cNvPr id="0" name="image62.png"/>
                        <pic:cNvPicPr preferRelativeResize="0"/>
                      </pic:nvPicPr>
                      <pic:blipFill>
                        <a:blip r:embed="rId75"/>
                        <a:srcRect/>
                        <a:stretch>
                          <a:fillRect/>
                        </a:stretch>
                      </pic:blipFill>
                      <pic:spPr>
                        <a:xfrm>
                          <a:off x="0" y="0"/>
                          <a:ext cx="352425" cy="352425"/>
                        </a:xfrm>
                        <a:prstGeom prst="rect"/>
                        <a:ln/>
                      </pic:spPr>
                    </pic:pic>
                  </a:graphicData>
                </a:graphic>
              </wp:anchor>
            </w:drawing>
          </mc:Fallback>
        </mc:AlternateContent>
      </w: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rPr>
          <w:color w:val="000000"/>
          <w:sz w:val="28"/>
          <w:szCs w:val="28"/>
        </w:rPr>
      </w:pPr>
      <w:r>
        <w:rPr>
          <w:noProof/>
        </w:rPr>
        <mc:AlternateContent>
          <mc:Choice Requires="wpg">
            <w:drawing>
              <wp:anchor distT="0" distB="0" distL="114300" distR="114300" simplePos="0" relativeHeight="251711488" behindDoc="0" locked="0" layoutInCell="1" hidden="0" allowOverlap="1">
                <wp:simplePos x="0" y="0"/>
                <wp:positionH relativeFrom="column">
                  <wp:posOffset>3022600</wp:posOffset>
                </wp:positionH>
                <wp:positionV relativeFrom="paragraph">
                  <wp:posOffset>-355599</wp:posOffset>
                </wp:positionV>
                <wp:extent cx="695325" cy="695325"/>
                <wp:effectExtent l="0" t="0" r="0" b="0"/>
                <wp:wrapNone/>
                <wp:docPr id="54" name="Овал 54"/>
                <wp:cNvGraphicFramePr/>
                <a:graphic xmlns:a="http://schemas.openxmlformats.org/drawingml/2006/main">
                  <a:graphicData uri="http://schemas.microsoft.com/office/word/2010/wordprocessingShape">
                    <wps:wsp>
                      <wps:cNvSpPr/>
                      <wps:spPr>
                        <a:xfrm>
                          <a:off x="5003100" y="3437100"/>
                          <a:ext cx="685800" cy="6858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textDirection w:val="btLr"/>
                            </w:pPr>
                            <w:r>
                              <w:rPr>
                                <w:rFonts w:ascii="Arial" w:eastAsia="Arial" w:hAnsi="Arial" w:cs="Arial"/>
                                <w:color w:val="000000"/>
                                <w:sz w:val="28"/>
                              </w:rPr>
                              <w:t xml:space="preserve">     Б</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3022600</wp:posOffset>
                </wp:positionH>
                <wp:positionV relativeFrom="paragraph">
                  <wp:posOffset>-355599</wp:posOffset>
                </wp:positionV>
                <wp:extent cx="695325" cy="695325"/>
                <wp:effectExtent b="0" l="0" r="0" t="0"/>
                <wp:wrapNone/>
                <wp:docPr id="54" name="image63.png"/>
                <a:graphic>
                  <a:graphicData uri="http://schemas.openxmlformats.org/drawingml/2006/picture">
                    <pic:pic>
                      <pic:nvPicPr>
                        <pic:cNvPr id="0" name="image63.png"/>
                        <pic:cNvPicPr preferRelativeResize="0"/>
                      </pic:nvPicPr>
                      <pic:blipFill>
                        <a:blip r:embed="rId76"/>
                        <a:srcRect/>
                        <a:stretch>
                          <a:fillRect/>
                        </a:stretch>
                      </pic:blipFill>
                      <pic:spPr>
                        <a:xfrm>
                          <a:off x="0" y="0"/>
                          <a:ext cx="695325" cy="695325"/>
                        </a:xfrm>
                        <a:prstGeom prst="rect"/>
                        <a:ln/>
                      </pic:spPr>
                    </pic:pic>
                  </a:graphicData>
                </a:graphic>
              </wp:anchor>
            </w:drawing>
          </mc:Fallback>
        </mc:AlternateContent>
      </w:r>
    </w:p>
    <w:p w:rsidR="00D7093A" w:rsidRDefault="005B3955">
      <w:pPr>
        <w:pBdr>
          <w:top w:val="nil"/>
          <w:left w:val="nil"/>
          <w:bottom w:val="nil"/>
          <w:right w:val="nil"/>
          <w:between w:val="nil"/>
        </w:pBdr>
        <w:rPr>
          <w:color w:val="000000"/>
          <w:sz w:val="28"/>
          <w:szCs w:val="28"/>
        </w:rPr>
      </w:pPr>
      <w:r>
        <w:rPr>
          <w:color w:val="000000"/>
          <w:sz w:val="28"/>
          <w:szCs w:val="28"/>
        </w:rPr>
        <w:t xml:space="preserve">          </w:t>
      </w:r>
      <w:r>
        <w:rPr>
          <w:color w:val="000000"/>
          <w:sz w:val="28"/>
          <w:szCs w:val="28"/>
        </w:rPr>
        <w:tab/>
        <w:t xml:space="preserve">         качество</w:t>
      </w:r>
      <w:r>
        <w:rPr>
          <w:noProof/>
        </w:rPr>
        <mc:AlternateContent>
          <mc:Choice Requires="wpg">
            <w:drawing>
              <wp:anchor distT="0" distB="0" distL="114300" distR="114300" simplePos="0" relativeHeight="251712512" behindDoc="0" locked="0" layoutInCell="1" hidden="0" allowOverlap="1">
                <wp:simplePos x="0" y="0"/>
                <wp:positionH relativeFrom="column">
                  <wp:posOffset>1181100</wp:posOffset>
                </wp:positionH>
                <wp:positionV relativeFrom="paragraph">
                  <wp:posOffset>-203199</wp:posOffset>
                </wp:positionV>
                <wp:extent cx="25400" cy="1027430"/>
                <wp:effectExtent l="0" t="0" r="0" b="0"/>
                <wp:wrapNone/>
                <wp:docPr id="55" name="Прямая со стрелкой 55"/>
                <wp:cNvGraphicFramePr/>
                <a:graphic xmlns:a="http://schemas.openxmlformats.org/drawingml/2006/main">
                  <a:graphicData uri="http://schemas.microsoft.com/office/word/2010/wordprocessingShape">
                    <wps:wsp>
                      <wps:cNvCnPr/>
                      <wps:spPr>
                        <a:xfrm>
                          <a:off x="5346000" y="3266285"/>
                          <a:ext cx="0" cy="102743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1181100</wp:posOffset>
                </wp:positionH>
                <wp:positionV relativeFrom="paragraph">
                  <wp:posOffset>-203199</wp:posOffset>
                </wp:positionV>
                <wp:extent cx="25400" cy="1027430"/>
                <wp:effectExtent b="0" l="0" r="0" t="0"/>
                <wp:wrapNone/>
                <wp:docPr id="55" name="image64.png"/>
                <a:graphic>
                  <a:graphicData uri="http://schemas.openxmlformats.org/drawingml/2006/picture">
                    <pic:pic>
                      <pic:nvPicPr>
                        <pic:cNvPr id="0" name="image64.png"/>
                        <pic:cNvPicPr preferRelativeResize="0"/>
                      </pic:nvPicPr>
                      <pic:blipFill>
                        <a:blip r:embed="rId77"/>
                        <a:srcRect/>
                        <a:stretch>
                          <a:fillRect/>
                        </a:stretch>
                      </pic:blipFill>
                      <pic:spPr>
                        <a:xfrm>
                          <a:off x="0" y="0"/>
                          <a:ext cx="25400" cy="1027430"/>
                        </a:xfrm>
                        <a:prstGeom prst="rect"/>
                        <a:ln/>
                      </pic:spPr>
                    </pic:pic>
                  </a:graphicData>
                </a:graphic>
              </wp:anchor>
            </w:drawing>
          </mc:Fallback>
        </mc:AlternateContent>
      </w:r>
      <w:r>
        <w:rPr>
          <w:noProof/>
        </w:rPr>
        <mc:AlternateContent>
          <mc:Choice Requires="wpg">
            <w:drawing>
              <wp:anchor distT="0" distB="0" distL="114300" distR="114300" simplePos="0" relativeHeight="251713536" behindDoc="0" locked="0" layoutInCell="1" hidden="0" allowOverlap="1">
                <wp:simplePos x="0" y="0"/>
                <wp:positionH relativeFrom="column">
                  <wp:posOffset>1739900</wp:posOffset>
                </wp:positionH>
                <wp:positionV relativeFrom="paragraph">
                  <wp:posOffset>-215899</wp:posOffset>
                </wp:positionV>
                <wp:extent cx="3314700" cy="12700"/>
                <wp:effectExtent l="0" t="0" r="0" b="0"/>
                <wp:wrapNone/>
                <wp:docPr id="56" name="Прямая со стрелкой 56"/>
                <wp:cNvGraphicFramePr/>
                <a:graphic xmlns:a="http://schemas.openxmlformats.org/drawingml/2006/main">
                  <a:graphicData uri="http://schemas.microsoft.com/office/word/2010/wordprocessingShape">
                    <wps:wsp>
                      <wps:cNvCnPr/>
                      <wps:spPr>
                        <a:xfrm>
                          <a:off x="3688650" y="3780000"/>
                          <a:ext cx="33147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1739900</wp:posOffset>
                </wp:positionH>
                <wp:positionV relativeFrom="paragraph">
                  <wp:posOffset>-215899</wp:posOffset>
                </wp:positionV>
                <wp:extent cx="3314700" cy="12700"/>
                <wp:effectExtent b="0" l="0" r="0" t="0"/>
                <wp:wrapNone/>
                <wp:docPr id="56" name="image65.png"/>
                <a:graphic>
                  <a:graphicData uri="http://schemas.openxmlformats.org/drawingml/2006/picture">
                    <pic:pic>
                      <pic:nvPicPr>
                        <pic:cNvPr id="0" name="image65.png"/>
                        <pic:cNvPicPr preferRelativeResize="0"/>
                      </pic:nvPicPr>
                      <pic:blipFill>
                        <a:blip r:embed="rId78"/>
                        <a:srcRect/>
                        <a:stretch>
                          <a:fillRect/>
                        </a:stretch>
                      </pic:blipFill>
                      <pic:spPr>
                        <a:xfrm>
                          <a:off x="0" y="0"/>
                          <a:ext cx="3314700" cy="12700"/>
                        </a:xfrm>
                        <a:prstGeom prst="rect"/>
                        <a:ln/>
                      </pic:spPr>
                    </pic:pic>
                  </a:graphicData>
                </a:graphic>
              </wp:anchor>
            </w:drawing>
          </mc:Fallback>
        </mc:AlternateContent>
      </w: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rPr>
          <w:color w:val="000000"/>
          <w:sz w:val="28"/>
          <w:szCs w:val="28"/>
        </w:rPr>
      </w:pPr>
      <w:r>
        <w:rPr>
          <w:noProof/>
        </w:rPr>
        <mc:AlternateContent>
          <mc:Choice Requires="wpg">
            <w:drawing>
              <wp:anchor distT="0" distB="0" distL="114300" distR="114300" simplePos="0" relativeHeight="251714560" behindDoc="0" locked="0" layoutInCell="1" hidden="0" allowOverlap="1">
                <wp:simplePos x="0" y="0"/>
                <wp:positionH relativeFrom="column">
                  <wp:posOffset>1828800</wp:posOffset>
                </wp:positionH>
                <wp:positionV relativeFrom="paragraph">
                  <wp:posOffset>-342899</wp:posOffset>
                </wp:positionV>
                <wp:extent cx="352425" cy="352425"/>
                <wp:effectExtent l="0" t="0" r="0" b="0"/>
                <wp:wrapNone/>
                <wp:docPr id="49" name="Овал 49"/>
                <wp:cNvGraphicFramePr/>
                <a:graphic xmlns:a="http://schemas.openxmlformats.org/drawingml/2006/main">
                  <a:graphicData uri="http://schemas.microsoft.com/office/word/2010/wordprocessingShape">
                    <wps:wsp>
                      <wps:cNvSpPr/>
                      <wps:spPr>
                        <a:xfrm>
                          <a:off x="5174550" y="3608550"/>
                          <a:ext cx="342900" cy="3429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textDirection w:val="btLr"/>
                            </w:pPr>
                            <w:r>
                              <w:rPr>
                                <w:rFonts w:ascii="Arial" w:eastAsia="Arial" w:hAnsi="Arial" w:cs="Arial"/>
                                <w:color w:val="000000"/>
                                <w:sz w:val="28"/>
                              </w:rPr>
                              <w:t>А</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1828800</wp:posOffset>
                </wp:positionH>
                <wp:positionV relativeFrom="paragraph">
                  <wp:posOffset>-342899</wp:posOffset>
                </wp:positionV>
                <wp:extent cx="352425" cy="352425"/>
                <wp:effectExtent b="0" l="0" r="0" t="0"/>
                <wp:wrapNone/>
                <wp:docPr id="49" name="image58.png"/>
                <a:graphic>
                  <a:graphicData uri="http://schemas.openxmlformats.org/drawingml/2006/picture">
                    <pic:pic>
                      <pic:nvPicPr>
                        <pic:cNvPr id="0" name="image58.png"/>
                        <pic:cNvPicPr preferRelativeResize="0"/>
                      </pic:nvPicPr>
                      <pic:blipFill>
                        <a:blip r:embed="rId79"/>
                        <a:srcRect/>
                        <a:stretch>
                          <a:fillRect/>
                        </a:stretch>
                      </pic:blipFill>
                      <pic:spPr>
                        <a:xfrm>
                          <a:off x="0" y="0"/>
                          <a:ext cx="352425" cy="352425"/>
                        </a:xfrm>
                        <a:prstGeom prst="rect"/>
                        <a:ln/>
                      </pic:spPr>
                    </pic:pic>
                  </a:graphicData>
                </a:graphic>
              </wp:anchor>
            </w:drawing>
          </mc:Fallback>
        </mc:AlternateContent>
      </w: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rPr>
          <w:color w:val="000000"/>
          <w:sz w:val="28"/>
          <w:szCs w:val="28"/>
        </w:rPr>
      </w:pPr>
      <w:r>
        <w:rPr>
          <w:noProof/>
        </w:rPr>
        <mc:AlternateContent>
          <mc:Choice Requires="wpg">
            <w:drawing>
              <wp:anchor distT="0" distB="0" distL="114300" distR="114300" simplePos="0" relativeHeight="251715584" behindDoc="0" locked="0" layoutInCell="1" hidden="0" allowOverlap="1">
                <wp:simplePos x="0" y="0"/>
                <wp:positionH relativeFrom="column">
                  <wp:posOffset>3670300</wp:posOffset>
                </wp:positionH>
                <wp:positionV relativeFrom="paragraph">
                  <wp:posOffset>152400</wp:posOffset>
                </wp:positionV>
                <wp:extent cx="914400" cy="25400"/>
                <wp:effectExtent l="0" t="0" r="0" b="0"/>
                <wp:wrapNone/>
                <wp:docPr id="50" name="Прямая со стрелкой 50"/>
                <wp:cNvGraphicFramePr/>
                <a:graphic xmlns:a="http://schemas.openxmlformats.org/drawingml/2006/main">
                  <a:graphicData uri="http://schemas.microsoft.com/office/word/2010/wordprocessingShape">
                    <wps:wsp>
                      <wps:cNvCnPr/>
                      <wps:spPr>
                        <a:xfrm>
                          <a:off x="4888800" y="3780000"/>
                          <a:ext cx="914400"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3670300</wp:posOffset>
                </wp:positionH>
                <wp:positionV relativeFrom="paragraph">
                  <wp:posOffset>152400</wp:posOffset>
                </wp:positionV>
                <wp:extent cx="914400" cy="25400"/>
                <wp:effectExtent b="0" l="0" r="0" t="0"/>
                <wp:wrapNone/>
                <wp:docPr id="50" name="image59.png"/>
                <a:graphic>
                  <a:graphicData uri="http://schemas.openxmlformats.org/drawingml/2006/picture">
                    <pic:pic>
                      <pic:nvPicPr>
                        <pic:cNvPr id="0" name="image59.png"/>
                        <pic:cNvPicPr preferRelativeResize="0"/>
                      </pic:nvPicPr>
                      <pic:blipFill>
                        <a:blip r:embed="rId80"/>
                        <a:srcRect/>
                        <a:stretch>
                          <a:fillRect/>
                        </a:stretch>
                      </pic:blipFill>
                      <pic:spPr>
                        <a:xfrm>
                          <a:off x="0" y="0"/>
                          <a:ext cx="914400" cy="25400"/>
                        </a:xfrm>
                        <a:prstGeom prst="rect"/>
                        <a:ln/>
                      </pic:spPr>
                    </pic:pic>
                  </a:graphicData>
                </a:graphic>
              </wp:anchor>
            </w:drawing>
          </mc:Fallback>
        </mc:AlternateContent>
      </w:r>
      <w:r>
        <w:rPr>
          <w:noProof/>
        </w:rPr>
        <mc:AlternateContent>
          <mc:Choice Requires="wpg">
            <w:drawing>
              <wp:anchor distT="0" distB="0" distL="114300" distR="114300" simplePos="0" relativeHeight="251716608" behindDoc="0" locked="0" layoutInCell="1" hidden="0" allowOverlap="1">
                <wp:simplePos x="0" y="0"/>
                <wp:positionH relativeFrom="column">
                  <wp:posOffset>2184400</wp:posOffset>
                </wp:positionH>
                <wp:positionV relativeFrom="paragraph">
                  <wp:posOffset>152400</wp:posOffset>
                </wp:positionV>
                <wp:extent cx="914400" cy="25400"/>
                <wp:effectExtent l="0" t="0" r="0" b="0"/>
                <wp:wrapNone/>
                <wp:docPr id="51" name="Прямая со стрелкой 51"/>
                <wp:cNvGraphicFramePr/>
                <a:graphic xmlns:a="http://schemas.openxmlformats.org/drawingml/2006/main">
                  <a:graphicData uri="http://schemas.microsoft.com/office/word/2010/wordprocessingShape">
                    <wps:wsp>
                      <wps:cNvCnPr/>
                      <wps:spPr>
                        <a:xfrm rot="10800000">
                          <a:off x="4888800" y="3780000"/>
                          <a:ext cx="914400"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2184400</wp:posOffset>
                </wp:positionH>
                <wp:positionV relativeFrom="paragraph">
                  <wp:posOffset>152400</wp:posOffset>
                </wp:positionV>
                <wp:extent cx="914400" cy="25400"/>
                <wp:effectExtent b="0" l="0" r="0" t="0"/>
                <wp:wrapNone/>
                <wp:docPr id="51" name="image60.png"/>
                <a:graphic>
                  <a:graphicData uri="http://schemas.openxmlformats.org/drawingml/2006/picture">
                    <pic:pic>
                      <pic:nvPicPr>
                        <pic:cNvPr id="0" name="image60.png"/>
                        <pic:cNvPicPr preferRelativeResize="0"/>
                      </pic:nvPicPr>
                      <pic:blipFill>
                        <a:blip r:embed="rId81"/>
                        <a:srcRect/>
                        <a:stretch>
                          <a:fillRect/>
                        </a:stretch>
                      </pic:blipFill>
                      <pic:spPr>
                        <a:xfrm>
                          <a:off x="0" y="0"/>
                          <a:ext cx="914400" cy="25400"/>
                        </a:xfrm>
                        <a:prstGeom prst="rect"/>
                        <a:ln/>
                      </pic:spPr>
                    </pic:pic>
                  </a:graphicData>
                </a:graphic>
              </wp:anchor>
            </w:drawing>
          </mc:Fallback>
        </mc:AlternateContent>
      </w:r>
      <w:r>
        <w:rPr>
          <w:noProof/>
        </w:rPr>
        <mc:AlternateContent>
          <mc:Choice Requires="wpg">
            <w:drawing>
              <wp:anchor distT="0" distB="0" distL="114300" distR="114300" simplePos="0" relativeHeight="251717632" behindDoc="0" locked="0" layoutInCell="1" hidden="0" allowOverlap="1">
                <wp:simplePos x="0" y="0"/>
                <wp:positionH relativeFrom="column">
                  <wp:posOffset>4305300</wp:posOffset>
                </wp:positionH>
                <wp:positionV relativeFrom="paragraph">
                  <wp:posOffset>-393699</wp:posOffset>
                </wp:positionV>
                <wp:extent cx="352425" cy="352425"/>
                <wp:effectExtent l="0" t="0" r="0" b="0"/>
                <wp:wrapNone/>
                <wp:docPr id="52" name="Овал 52"/>
                <wp:cNvGraphicFramePr/>
                <a:graphic xmlns:a="http://schemas.openxmlformats.org/drawingml/2006/main">
                  <a:graphicData uri="http://schemas.microsoft.com/office/word/2010/wordprocessingShape">
                    <wps:wsp>
                      <wps:cNvSpPr/>
                      <wps:spPr>
                        <a:xfrm>
                          <a:off x="5174550" y="3608550"/>
                          <a:ext cx="342900" cy="3429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textDirection w:val="btLr"/>
                            </w:pPr>
                            <w:r>
                              <w:rPr>
                                <w:rFonts w:ascii="Arial" w:eastAsia="Arial" w:hAnsi="Arial" w:cs="Arial"/>
                                <w:color w:val="000000"/>
                                <w:sz w:val="28"/>
                              </w:rPr>
                              <w:t>Г</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4305300</wp:posOffset>
                </wp:positionH>
                <wp:positionV relativeFrom="paragraph">
                  <wp:posOffset>-393699</wp:posOffset>
                </wp:positionV>
                <wp:extent cx="352425" cy="352425"/>
                <wp:effectExtent b="0" l="0" r="0" t="0"/>
                <wp:wrapNone/>
                <wp:docPr id="52" name="image61.png"/>
                <a:graphic>
                  <a:graphicData uri="http://schemas.openxmlformats.org/drawingml/2006/picture">
                    <pic:pic>
                      <pic:nvPicPr>
                        <pic:cNvPr id="0" name="image61.png"/>
                        <pic:cNvPicPr preferRelativeResize="0"/>
                      </pic:nvPicPr>
                      <pic:blipFill>
                        <a:blip r:embed="rId82"/>
                        <a:srcRect/>
                        <a:stretch>
                          <a:fillRect/>
                        </a:stretch>
                      </pic:blipFill>
                      <pic:spPr>
                        <a:xfrm>
                          <a:off x="0" y="0"/>
                          <a:ext cx="352425" cy="352425"/>
                        </a:xfrm>
                        <a:prstGeom prst="rect"/>
                        <a:ln/>
                      </pic:spPr>
                    </pic:pic>
                  </a:graphicData>
                </a:graphic>
              </wp:anchor>
            </w:drawing>
          </mc:Fallback>
        </mc:AlternateContent>
      </w:r>
    </w:p>
    <w:p w:rsidR="00D7093A" w:rsidRDefault="005B3955">
      <w:pPr>
        <w:pBdr>
          <w:top w:val="nil"/>
          <w:left w:val="nil"/>
          <w:bottom w:val="nil"/>
          <w:right w:val="nil"/>
          <w:between w:val="nil"/>
        </w:pBdr>
        <w:tabs>
          <w:tab w:val="left" w:pos="1239"/>
        </w:tabs>
        <w:rPr>
          <w:color w:val="000000"/>
          <w:sz w:val="28"/>
          <w:szCs w:val="28"/>
        </w:rPr>
      </w:pPr>
      <w:r>
        <w:rPr>
          <w:color w:val="000000"/>
          <w:sz w:val="28"/>
          <w:szCs w:val="28"/>
        </w:rPr>
        <w:lastRenderedPageBreak/>
        <w:tab/>
        <w:t xml:space="preserve">    низкое</w:t>
      </w:r>
    </w:p>
    <w:p w:rsidR="00D7093A" w:rsidRDefault="005B3955">
      <w:pPr>
        <w:pBdr>
          <w:top w:val="nil"/>
          <w:left w:val="nil"/>
          <w:bottom w:val="nil"/>
          <w:right w:val="nil"/>
          <w:between w:val="nil"/>
        </w:pBdr>
        <w:tabs>
          <w:tab w:val="left" w:pos="2528"/>
        </w:tabs>
        <w:rPr>
          <w:color w:val="000000"/>
          <w:sz w:val="28"/>
          <w:szCs w:val="28"/>
        </w:rPr>
      </w:pPr>
      <w:r>
        <w:rPr>
          <w:color w:val="000000"/>
          <w:sz w:val="28"/>
          <w:szCs w:val="28"/>
        </w:rPr>
        <w:tab/>
        <w:t>низкая                        цена                      высокая</w:t>
      </w:r>
    </w:p>
    <w:p w:rsidR="00D7093A" w:rsidRDefault="00D7093A">
      <w:pPr>
        <w:pBdr>
          <w:top w:val="nil"/>
          <w:left w:val="nil"/>
          <w:bottom w:val="nil"/>
          <w:right w:val="nil"/>
          <w:between w:val="nil"/>
        </w:pBdr>
        <w:tabs>
          <w:tab w:val="left" w:pos="2528"/>
        </w:tabs>
        <w:ind w:firstLine="2694"/>
        <w:rPr>
          <w:color w:val="000000"/>
          <w:sz w:val="28"/>
          <w:szCs w:val="28"/>
        </w:rPr>
      </w:pPr>
    </w:p>
    <w:p w:rsidR="00D7093A" w:rsidRDefault="005B3955">
      <w:pPr>
        <w:pBdr>
          <w:top w:val="nil"/>
          <w:left w:val="nil"/>
          <w:bottom w:val="nil"/>
          <w:right w:val="nil"/>
          <w:between w:val="nil"/>
        </w:pBdr>
        <w:tabs>
          <w:tab w:val="left" w:pos="2528"/>
        </w:tabs>
        <w:jc w:val="center"/>
        <w:rPr>
          <w:color w:val="000000"/>
          <w:sz w:val="28"/>
          <w:szCs w:val="28"/>
        </w:rPr>
      </w:pPr>
      <w:r>
        <w:rPr>
          <w:color w:val="000000"/>
          <w:sz w:val="28"/>
          <w:szCs w:val="28"/>
        </w:rPr>
        <w:t xml:space="preserve">Рисунок 1 - Карта позиционирования продуктов по параметрам функции </w:t>
      </w:r>
    </w:p>
    <w:p w:rsidR="00D7093A" w:rsidRDefault="005B3955">
      <w:pPr>
        <w:pBdr>
          <w:top w:val="nil"/>
          <w:left w:val="nil"/>
          <w:bottom w:val="nil"/>
          <w:right w:val="nil"/>
          <w:between w:val="nil"/>
        </w:pBdr>
        <w:tabs>
          <w:tab w:val="left" w:pos="-142"/>
        </w:tabs>
        <w:ind w:firstLine="2268"/>
        <w:rPr>
          <w:color w:val="000000"/>
          <w:sz w:val="28"/>
          <w:szCs w:val="28"/>
        </w:rPr>
      </w:pPr>
      <w:r>
        <w:rPr>
          <w:color w:val="000000"/>
          <w:sz w:val="28"/>
          <w:szCs w:val="28"/>
        </w:rPr>
        <w:t xml:space="preserve"> «качество </w:t>
      </w:r>
      <w:proofErr w:type="gramStart"/>
      <w:r>
        <w:rPr>
          <w:color w:val="000000"/>
          <w:sz w:val="28"/>
          <w:szCs w:val="28"/>
        </w:rPr>
        <w:t>–ц</w:t>
      </w:r>
      <w:proofErr w:type="gramEnd"/>
      <w:r>
        <w:rPr>
          <w:color w:val="000000"/>
          <w:sz w:val="28"/>
          <w:szCs w:val="28"/>
        </w:rPr>
        <w:t>ена»</w:t>
      </w:r>
    </w:p>
    <w:p w:rsidR="00D7093A" w:rsidRDefault="00D7093A">
      <w:pPr>
        <w:pBdr>
          <w:top w:val="nil"/>
          <w:left w:val="nil"/>
          <w:bottom w:val="nil"/>
          <w:right w:val="nil"/>
          <w:between w:val="nil"/>
        </w:pBdr>
        <w:tabs>
          <w:tab w:val="left" w:pos="8004"/>
        </w:tabs>
        <w:jc w:val="both"/>
        <w:rPr>
          <w:color w:val="000000"/>
          <w:sz w:val="28"/>
          <w:szCs w:val="28"/>
        </w:rPr>
      </w:pPr>
    </w:p>
    <w:p w:rsidR="00D7093A" w:rsidRDefault="005B3955">
      <w:pPr>
        <w:pBdr>
          <w:top w:val="nil"/>
          <w:left w:val="nil"/>
          <w:bottom w:val="nil"/>
          <w:right w:val="nil"/>
          <w:between w:val="nil"/>
        </w:pBdr>
        <w:tabs>
          <w:tab w:val="left" w:pos="8004"/>
        </w:tabs>
        <w:ind w:firstLine="709"/>
        <w:jc w:val="both"/>
        <w:rPr>
          <w:color w:val="000000"/>
          <w:sz w:val="28"/>
          <w:szCs w:val="28"/>
        </w:rPr>
      </w:pPr>
      <w:r>
        <w:rPr>
          <w:color w:val="000000"/>
          <w:sz w:val="28"/>
          <w:szCs w:val="28"/>
        </w:rPr>
        <w:t>Таблица  9 - Ассортиментная политика предприятия</w:t>
      </w:r>
    </w:p>
    <w:tbl>
      <w:tblPr>
        <w:tblStyle w:val="af1"/>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1"/>
        <w:gridCol w:w="1401"/>
        <w:gridCol w:w="1355"/>
        <w:gridCol w:w="1468"/>
        <w:gridCol w:w="1477"/>
        <w:gridCol w:w="1364"/>
        <w:gridCol w:w="1293"/>
      </w:tblGrid>
      <w:tr w:rsidR="00D7093A">
        <w:trPr>
          <w:trHeight w:val="858"/>
        </w:trPr>
        <w:tc>
          <w:tcPr>
            <w:tcW w:w="1281"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Ассортиментная группа</w:t>
            </w:r>
          </w:p>
        </w:tc>
        <w:tc>
          <w:tcPr>
            <w:tcW w:w="1401" w:type="dxa"/>
            <w:vAlign w:val="center"/>
          </w:tcPr>
          <w:p w:rsidR="00D7093A" w:rsidRDefault="005B3955">
            <w:pPr>
              <w:pBdr>
                <w:top w:val="nil"/>
                <w:left w:val="nil"/>
                <w:bottom w:val="nil"/>
                <w:right w:val="nil"/>
                <w:between w:val="nil"/>
              </w:pBdr>
              <w:tabs>
                <w:tab w:val="left" w:pos="8004"/>
              </w:tabs>
              <w:jc w:val="center"/>
              <w:rPr>
                <w:color w:val="000000"/>
                <w:sz w:val="28"/>
                <w:szCs w:val="28"/>
              </w:rPr>
            </w:pPr>
            <w:proofErr w:type="spellStart"/>
            <w:proofErr w:type="gramStart"/>
            <w:r>
              <w:rPr>
                <w:color w:val="000000"/>
                <w:sz w:val="28"/>
                <w:szCs w:val="28"/>
              </w:rPr>
              <w:t>Наимено-вание</w:t>
            </w:r>
            <w:proofErr w:type="spellEnd"/>
            <w:proofErr w:type="gramEnd"/>
            <w:r>
              <w:rPr>
                <w:color w:val="000000"/>
                <w:sz w:val="28"/>
                <w:szCs w:val="28"/>
              </w:rPr>
              <w:t xml:space="preserve"> </w:t>
            </w:r>
          </w:p>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товара</w:t>
            </w:r>
          </w:p>
        </w:tc>
        <w:tc>
          <w:tcPr>
            <w:tcW w:w="1355"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Модель</w:t>
            </w:r>
          </w:p>
        </w:tc>
        <w:tc>
          <w:tcPr>
            <w:tcW w:w="1468"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 xml:space="preserve">Структура </w:t>
            </w:r>
            <w:proofErr w:type="spellStart"/>
            <w:proofErr w:type="gramStart"/>
            <w:r>
              <w:rPr>
                <w:color w:val="000000"/>
                <w:sz w:val="28"/>
                <w:szCs w:val="28"/>
              </w:rPr>
              <w:t>продук-ции</w:t>
            </w:r>
            <w:proofErr w:type="spellEnd"/>
            <w:proofErr w:type="gramEnd"/>
            <w:r>
              <w:rPr>
                <w:color w:val="000000"/>
                <w:sz w:val="28"/>
                <w:szCs w:val="28"/>
              </w:rPr>
              <w:t>, %</w:t>
            </w:r>
          </w:p>
        </w:tc>
        <w:tc>
          <w:tcPr>
            <w:tcW w:w="1477"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 xml:space="preserve">Стадия </w:t>
            </w:r>
            <w:proofErr w:type="gramStart"/>
            <w:r>
              <w:rPr>
                <w:color w:val="000000"/>
                <w:sz w:val="28"/>
                <w:szCs w:val="28"/>
              </w:rPr>
              <w:t>жизненно-</w:t>
            </w:r>
            <w:proofErr w:type="spellStart"/>
            <w:r>
              <w:rPr>
                <w:color w:val="000000"/>
                <w:sz w:val="28"/>
                <w:szCs w:val="28"/>
              </w:rPr>
              <w:t>го</w:t>
            </w:r>
            <w:proofErr w:type="spellEnd"/>
            <w:proofErr w:type="gramEnd"/>
            <w:r>
              <w:rPr>
                <w:color w:val="000000"/>
                <w:sz w:val="28"/>
                <w:szCs w:val="28"/>
              </w:rPr>
              <w:t xml:space="preserve"> цикла товара</w:t>
            </w:r>
          </w:p>
        </w:tc>
        <w:tc>
          <w:tcPr>
            <w:tcW w:w="1364"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 xml:space="preserve">Способ </w:t>
            </w:r>
            <w:proofErr w:type="spellStart"/>
            <w:proofErr w:type="gramStart"/>
            <w:r>
              <w:rPr>
                <w:color w:val="000000"/>
                <w:sz w:val="28"/>
                <w:szCs w:val="28"/>
              </w:rPr>
              <w:t>продле-ния</w:t>
            </w:r>
            <w:proofErr w:type="spellEnd"/>
            <w:proofErr w:type="gramEnd"/>
            <w:r>
              <w:rPr>
                <w:color w:val="000000"/>
                <w:sz w:val="28"/>
                <w:szCs w:val="28"/>
              </w:rPr>
              <w:t xml:space="preserve"> </w:t>
            </w:r>
            <w:proofErr w:type="spellStart"/>
            <w:r>
              <w:rPr>
                <w:color w:val="000000"/>
                <w:sz w:val="28"/>
                <w:szCs w:val="28"/>
              </w:rPr>
              <w:t>жиз-ненного</w:t>
            </w:r>
            <w:proofErr w:type="spellEnd"/>
            <w:r>
              <w:rPr>
                <w:color w:val="000000"/>
                <w:sz w:val="28"/>
                <w:szCs w:val="28"/>
              </w:rPr>
              <w:t xml:space="preserve"> цикла товара</w:t>
            </w:r>
          </w:p>
        </w:tc>
        <w:tc>
          <w:tcPr>
            <w:tcW w:w="1293"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Товарная стратегия</w:t>
            </w:r>
          </w:p>
        </w:tc>
      </w:tr>
      <w:tr w:rsidR="00D7093A">
        <w:trPr>
          <w:trHeight w:val="569"/>
        </w:trPr>
        <w:tc>
          <w:tcPr>
            <w:tcW w:w="1281" w:type="dxa"/>
          </w:tcPr>
          <w:p w:rsidR="00D7093A" w:rsidRDefault="00D7093A">
            <w:pPr>
              <w:pBdr>
                <w:top w:val="nil"/>
                <w:left w:val="nil"/>
                <w:bottom w:val="nil"/>
                <w:right w:val="nil"/>
                <w:between w:val="nil"/>
              </w:pBdr>
              <w:tabs>
                <w:tab w:val="left" w:pos="8004"/>
              </w:tabs>
              <w:jc w:val="both"/>
              <w:rPr>
                <w:color w:val="000000"/>
                <w:sz w:val="28"/>
                <w:szCs w:val="28"/>
              </w:rPr>
            </w:pPr>
          </w:p>
        </w:tc>
        <w:tc>
          <w:tcPr>
            <w:tcW w:w="1401" w:type="dxa"/>
          </w:tcPr>
          <w:p w:rsidR="00D7093A" w:rsidRDefault="00D7093A">
            <w:pPr>
              <w:pBdr>
                <w:top w:val="nil"/>
                <w:left w:val="nil"/>
                <w:bottom w:val="nil"/>
                <w:right w:val="nil"/>
                <w:between w:val="nil"/>
              </w:pBdr>
              <w:tabs>
                <w:tab w:val="left" w:pos="8004"/>
              </w:tabs>
              <w:jc w:val="both"/>
              <w:rPr>
                <w:color w:val="000000"/>
                <w:sz w:val="28"/>
                <w:szCs w:val="28"/>
              </w:rPr>
            </w:pPr>
          </w:p>
        </w:tc>
        <w:tc>
          <w:tcPr>
            <w:tcW w:w="1355" w:type="dxa"/>
          </w:tcPr>
          <w:p w:rsidR="00D7093A" w:rsidRDefault="00D7093A">
            <w:pPr>
              <w:pBdr>
                <w:top w:val="nil"/>
                <w:left w:val="nil"/>
                <w:bottom w:val="nil"/>
                <w:right w:val="nil"/>
                <w:between w:val="nil"/>
              </w:pBdr>
              <w:tabs>
                <w:tab w:val="left" w:pos="8004"/>
              </w:tabs>
              <w:jc w:val="both"/>
              <w:rPr>
                <w:color w:val="000000"/>
                <w:sz w:val="28"/>
                <w:szCs w:val="28"/>
              </w:rPr>
            </w:pPr>
          </w:p>
        </w:tc>
        <w:tc>
          <w:tcPr>
            <w:tcW w:w="1468" w:type="dxa"/>
          </w:tcPr>
          <w:p w:rsidR="00D7093A" w:rsidRDefault="00D7093A">
            <w:pPr>
              <w:pBdr>
                <w:top w:val="nil"/>
                <w:left w:val="nil"/>
                <w:bottom w:val="nil"/>
                <w:right w:val="nil"/>
                <w:between w:val="nil"/>
              </w:pBdr>
              <w:tabs>
                <w:tab w:val="left" w:pos="8004"/>
              </w:tabs>
              <w:jc w:val="both"/>
              <w:rPr>
                <w:color w:val="000000"/>
                <w:sz w:val="28"/>
                <w:szCs w:val="28"/>
              </w:rPr>
            </w:pPr>
          </w:p>
        </w:tc>
        <w:tc>
          <w:tcPr>
            <w:tcW w:w="1477" w:type="dxa"/>
          </w:tcPr>
          <w:p w:rsidR="00D7093A" w:rsidRDefault="00D7093A">
            <w:pPr>
              <w:pBdr>
                <w:top w:val="nil"/>
                <w:left w:val="nil"/>
                <w:bottom w:val="nil"/>
                <w:right w:val="nil"/>
                <w:between w:val="nil"/>
              </w:pBdr>
              <w:tabs>
                <w:tab w:val="left" w:pos="8004"/>
              </w:tabs>
              <w:jc w:val="both"/>
              <w:rPr>
                <w:color w:val="000000"/>
                <w:sz w:val="28"/>
                <w:szCs w:val="28"/>
              </w:rPr>
            </w:pPr>
          </w:p>
        </w:tc>
        <w:tc>
          <w:tcPr>
            <w:tcW w:w="1364" w:type="dxa"/>
          </w:tcPr>
          <w:p w:rsidR="00D7093A" w:rsidRDefault="00D7093A">
            <w:pPr>
              <w:pBdr>
                <w:top w:val="nil"/>
                <w:left w:val="nil"/>
                <w:bottom w:val="nil"/>
                <w:right w:val="nil"/>
                <w:between w:val="nil"/>
              </w:pBdr>
              <w:tabs>
                <w:tab w:val="left" w:pos="8004"/>
              </w:tabs>
              <w:jc w:val="both"/>
              <w:rPr>
                <w:color w:val="000000"/>
                <w:sz w:val="28"/>
                <w:szCs w:val="28"/>
              </w:rPr>
            </w:pPr>
          </w:p>
        </w:tc>
        <w:tc>
          <w:tcPr>
            <w:tcW w:w="1293" w:type="dxa"/>
          </w:tcPr>
          <w:p w:rsidR="00D7093A" w:rsidRDefault="00D7093A">
            <w:pPr>
              <w:pBdr>
                <w:top w:val="nil"/>
                <w:left w:val="nil"/>
                <w:bottom w:val="nil"/>
                <w:right w:val="nil"/>
                <w:between w:val="nil"/>
              </w:pBdr>
              <w:tabs>
                <w:tab w:val="left" w:pos="8004"/>
              </w:tabs>
              <w:jc w:val="both"/>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Таблица  10 - Распределение бюджета маркетинга</w:t>
      </w:r>
    </w:p>
    <w:tbl>
      <w:tblPr>
        <w:tblStyle w:val="af2"/>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6"/>
        <w:gridCol w:w="3285"/>
        <w:gridCol w:w="3178"/>
      </w:tblGrid>
      <w:tr w:rsidR="00D7093A">
        <w:tc>
          <w:tcPr>
            <w:tcW w:w="31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Маркетинговые </w:t>
            </w:r>
          </w:p>
          <w:p w:rsidR="00D7093A" w:rsidRDefault="005B3955">
            <w:pPr>
              <w:pBdr>
                <w:top w:val="nil"/>
                <w:left w:val="nil"/>
                <w:bottom w:val="nil"/>
                <w:right w:val="nil"/>
                <w:between w:val="nil"/>
              </w:pBdr>
              <w:jc w:val="center"/>
              <w:rPr>
                <w:color w:val="000000"/>
                <w:sz w:val="28"/>
                <w:szCs w:val="28"/>
              </w:rPr>
            </w:pPr>
            <w:r>
              <w:rPr>
                <w:color w:val="000000"/>
                <w:sz w:val="28"/>
                <w:szCs w:val="28"/>
              </w:rPr>
              <w:t>мероприятия</w:t>
            </w:r>
          </w:p>
        </w:tc>
        <w:tc>
          <w:tcPr>
            <w:tcW w:w="3285"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Структура, %</w:t>
            </w:r>
          </w:p>
        </w:tc>
        <w:tc>
          <w:tcPr>
            <w:tcW w:w="317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Расходы</w:t>
            </w:r>
          </w:p>
        </w:tc>
      </w:tr>
      <w:tr w:rsidR="00D7093A">
        <w:trPr>
          <w:trHeight w:val="419"/>
        </w:trPr>
        <w:tc>
          <w:tcPr>
            <w:tcW w:w="3176" w:type="dxa"/>
          </w:tcPr>
          <w:p w:rsidR="00D7093A" w:rsidRDefault="00D7093A">
            <w:pPr>
              <w:pBdr>
                <w:top w:val="nil"/>
                <w:left w:val="nil"/>
                <w:bottom w:val="nil"/>
                <w:right w:val="nil"/>
                <w:between w:val="nil"/>
              </w:pBdr>
              <w:jc w:val="both"/>
              <w:rPr>
                <w:color w:val="000000"/>
                <w:sz w:val="28"/>
                <w:szCs w:val="28"/>
              </w:rPr>
            </w:pPr>
          </w:p>
        </w:tc>
        <w:tc>
          <w:tcPr>
            <w:tcW w:w="3285" w:type="dxa"/>
          </w:tcPr>
          <w:p w:rsidR="00D7093A" w:rsidRDefault="00D7093A">
            <w:pPr>
              <w:pBdr>
                <w:top w:val="nil"/>
                <w:left w:val="nil"/>
                <w:bottom w:val="nil"/>
                <w:right w:val="nil"/>
                <w:between w:val="nil"/>
              </w:pBdr>
              <w:jc w:val="both"/>
              <w:rPr>
                <w:color w:val="000000"/>
                <w:sz w:val="28"/>
                <w:szCs w:val="28"/>
              </w:rPr>
            </w:pPr>
          </w:p>
        </w:tc>
        <w:tc>
          <w:tcPr>
            <w:tcW w:w="3178"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jc w:val="center"/>
        <w:rPr>
          <w:b/>
          <w:color w:val="000000"/>
          <w:sz w:val="28"/>
          <w:szCs w:val="28"/>
        </w:rPr>
      </w:pPr>
      <w:r>
        <w:rPr>
          <w:b/>
          <w:color w:val="000000"/>
          <w:sz w:val="28"/>
          <w:szCs w:val="28"/>
        </w:rPr>
        <w:t>Раздел бизнес-плана «План производства»</w:t>
      </w: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ind w:left="1985" w:hanging="1265"/>
        <w:jc w:val="both"/>
        <w:rPr>
          <w:color w:val="000000"/>
          <w:sz w:val="28"/>
          <w:szCs w:val="28"/>
        </w:rPr>
      </w:pPr>
      <w:r>
        <w:rPr>
          <w:color w:val="000000"/>
          <w:sz w:val="28"/>
          <w:szCs w:val="28"/>
        </w:rPr>
        <w:t xml:space="preserve">Таблица  11 – Мероприятия по совершенствованию технологии </w:t>
      </w:r>
    </w:p>
    <w:p w:rsidR="00D7093A" w:rsidRDefault="005B3955">
      <w:pPr>
        <w:pBdr>
          <w:top w:val="nil"/>
          <w:left w:val="nil"/>
          <w:bottom w:val="nil"/>
          <w:right w:val="nil"/>
          <w:between w:val="nil"/>
        </w:pBdr>
        <w:ind w:left="1985" w:firstLine="425"/>
        <w:jc w:val="both"/>
        <w:rPr>
          <w:color w:val="000000"/>
          <w:sz w:val="28"/>
          <w:szCs w:val="28"/>
        </w:rPr>
      </w:pPr>
      <w:r>
        <w:rPr>
          <w:color w:val="000000"/>
          <w:sz w:val="28"/>
          <w:szCs w:val="28"/>
        </w:rPr>
        <w:t>производства</w:t>
      </w:r>
    </w:p>
    <w:tbl>
      <w:tblPr>
        <w:tblStyle w:val="af3"/>
        <w:tblW w:w="97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9"/>
        <w:gridCol w:w="1742"/>
        <w:gridCol w:w="1407"/>
        <w:gridCol w:w="1407"/>
        <w:gridCol w:w="1407"/>
        <w:gridCol w:w="1048"/>
        <w:gridCol w:w="1294"/>
      </w:tblGrid>
      <w:tr w:rsidR="00D7093A">
        <w:trPr>
          <w:cantSplit/>
          <w:trHeight w:val="640"/>
          <w:jc w:val="center"/>
        </w:trPr>
        <w:tc>
          <w:tcPr>
            <w:tcW w:w="1459"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Технологический процесс</w:t>
            </w:r>
          </w:p>
        </w:tc>
        <w:tc>
          <w:tcPr>
            <w:tcW w:w="1742"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Наименование мероприятий по совершенствованию технологии производства</w:t>
            </w:r>
          </w:p>
        </w:tc>
        <w:tc>
          <w:tcPr>
            <w:tcW w:w="2814"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Затраты времени, мин.</w:t>
            </w:r>
          </w:p>
        </w:tc>
        <w:tc>
          <w:tcPr>
            <w:tcW w:w="2455" w:type="dxa"/>
            <w:gridSpan w:val="2"/>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Снижение трудоемкости изготовления изделий</w:t>
            </w:r>
          </w:p>
        </w:tc>
        <w:tc>
          <w:tcPr>
            <w:tcW w:w="1294"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Повышение производительности </w:t>
            </w:r>
          </w:p>
          <w:p w:rsidR="00D7093A" w:rsidRDefault="005B3955">
            <w:pPr>
              <w:pBdr>
                <w:top w:val="nil"/>
                <w:left w:val="nil"/>
                <w:bottom w:val="nil"/>
                <w:right w:val="nil"/>
                <w:between w:val="nil"/>
              </w:pBdr>
              <w:jc w:val="center"/>
              <w:rPr>
                <w:color w:val="000000"/>
                <w:sz w:val="28"/>
                <w:szCs w:val="28"/>
              </w:rPr>
            </w:pPr>
            <w:r>
              <w:rPr>
                <w:color w:val="000000"/>
                <w:sz w:val="28"/>
                <w:szCs w:val="28"/>
              </w:rPr>
              <w:t>труда, %</w:t>
            </w:r>
          </w:p>
        </w:tc>
      </w:tr>
      <w:tr w:rsidR="00D7093A">
        <w:trPr>
          <w:cantSplit/>
          <w:trHeight w:val="370"/>
          <w:jc w:val="center"/>
        </w:trPr>
        <w:tc>
          <w:tcPr>
            <w:tcW w:w="1459"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742"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1407"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 действующей технологии</w:t>
            </w:r>
          </w:p>
        </w:tc>
        <w:tc>
          <w:tcPr>
            <w:tcW w:w="1407"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 проектируемой технологии</w:t>
            </w:r>
          </w:p>
        </w:tc>
        <w:tc>
          <w:tcPr>
            <w:tcW w:w="2455" w:type="dxa"/>
            <w:gridSpan w:val="2"/>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12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Height w:val="120"/>
          <w:jc w:val="center"/>
        </w:trPr>
        <w:tc>
          <w:tcPr>
            <w:tcW w:w="1459"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742"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140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0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0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мин.</w:t>
            </w:r>
          </w:p>
        </w:tc>
        <w:tc>
          <w:tcPr>
            <w:tcW w:w="104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w:t>
            </w:r>
          </w:p>
        </w:tc>
        <w:tc>
          <w:tcPr>
            <w:tcW w:w="12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jc w:val="center"/>
        </w:trPr>
        <w:tc>
          <w:tcPr>
            <w:tcW w:w="1459" w:type="dxa"/>
          </w:tcPr>
          <w:p w:rsidR="00D7093A" w:rsidRDefault="00D7093A">
            <w:pPr>
              <w:pBdr>
                <w:top w:val="nil"/>
                <w:left w:val="nil"/>
                <w:bottom w:val="nil"/>
                <w:right w:val="nil"/>
                <w:between w:val="nil"/>
              </w:pBdr>
              <w:rPr>
                <w:color w:val="000000"/>
                <w:sz w:val="26"/>
                <w:szCs w:val="26"/>
              </w:rPr>
            </w:pPr>
          </w:p>
        </w:tc>
        <w:tc>
          <w:tcPr>
            <w:tcW w:w="1742" w:type="dxa"/>
          </w:tcPr>
          <w:p w:rsidR="00D7093A" w:rsidRDefault="00D7093A">
            <w:pPr>
              <w:pBdr>
                <w:top w:val="nil"/>
                <w:left w:val="nil"/>
                <w:bottom w:val="nil"/>
                <w:right w:val="nil"/>
                <w:between w:val="nil"/>
              </w:pBdr>
              <w:rPr>
                <w:color w:val="000000"/>
                <w:sz w:val="26"/>
                <w:szCs w:val="26"/>
              </w:rPr>
            </w:pPr>
          </w:p>
        </w:tc>
        <w:tc>
          <w:tcPr>
            <w:tcW w:w="1407" w:type="dxa"/>
          </w:tcPr>
          <w:p w:rsidR="00D7093A" w:rsidRDefault="00D7093A">
            <w:pPr>
              <w:pBdr>
                <w:top w:val="nil"/>
                <w:left w:val="nil"/>
                <w:bottom w:val="nil"/>
                <w:right w:val="nil"/>
                <w:between w:val="nil"/>
              </w:pBdr>
              <w:rPr>
                <w:color w:val="000000"/>
                <w:sz w:val="26"/>
                <w:szCs w:val="26"/>
              </w:rPr>
            </w:pPr>
          </w:p>
        </w:tc>
        <w:tc>
          <w:tcPr>
            <w:tcW w:w="1407" w:type="dxa"/>
          </w:tcPr>
          <w:p w:rsidR="00D7093A" w:rsidRDefault="00D7093A">
            <w:pPr>
              <w:pBdr>
                <w:top w:val="nil"/>
                <w:left w:val="nil"/>
                <w:bottom w:val="nil"/>
                <w:right w:val="nil"/>
                <w:between w:val="nil"/>
              </w:pBdr>
              <w:rPr>
                <w:color w:val="000000"/>
                <w:sz w:val="26"/>
                <w:szCs w:val="26"/>
              </w:rPr>
            </w:pPr>
          </w:p>
        </w:tc>
        <w:tc>
          <w:tcPr>
            <w:tcW w:w="1407" w:type="dxa"/>
          </w:tcPr>
          <w:p w:rsidR="00D7093A" w:rsidRDefault="00D7093A">
            <w:pPr>
              <w:pBdr>
                <w:top w:val="nil"/>
                <w:left w:val="nil"/>
                <w:bottom w:val="nil"/>
                <w:right w:val="nil"/>
                <w:between w:val="nil"/>
              </w:pBdr>
              <w:rPr>
                <w:color w:val="000000"/>
                <w:sz w:val="26"/>
                <w:szCs w:val="26"/>
              </w:rPr>
            </w:pPr>
          </w:p>
        </w:tc>
        <w:tc>
          <w:tcPr>
            <w:tcW w:w="1048" w:type="dxa"/>
          </w:tcPr>
          <w:p w:rsidR="00D7093A" w:rsidRDefault="00D7093A">
            <w:pPr>
              <w:pBdr>
                <w:top w:val="nil"/>
                <w:left w:val="nil"/>
                <w:bottom w:val="nil"/>
                <w:right w:val="nil"/>
                <w:between w:val="nil"/>
              </w:pBdr>
              <w:rPr>
                <w:color w:val="000000"/>
                <w:sz w:val="26"/>
                <w:szCs w:val="26"/>
              </w:rPr>
            </w:pPr>
          </w:p>
        </w:tc>
        <w:tc>
          <w:tcPr>
            <w:tcW w:w="1294" w:type="dxa"/>
          </w:tcPr>
          <w:p w:rsidR="00D7093A" w:rsidRDefault="00D7093A">
            <w:pPr>
              <w:pBdr>
                <w:top w:val="nil"/>
                <w:left w:val="nil"/>
                <w:bottom w:val="nil"/>
                <w:right w:val="nil"/>
                <w:between w:val="nil"/>
              </w:pBdr>
              <w:rPr>
                <w:color w:val="000000"/>
                <w:sz w:val="26"/>
                <w:szCs w:val="26"/>
              </w:rPr>
            </w:pPr>
          </w:p>
        </w:tc>
      </w:tr>
    </w:tbl>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12 – Производственная программа</w:t>
      </w:r>
    </w:p>
    <w:tbl>
      <w:tblPr>
        <w:tblStyle w:val="af4"/>
        <w:tblW w:w="97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7"/>
        <w:gridCol w:w="851"/>
        <w:gridCol w:w="715"/>
        <w:gridCol w:w="708"/>
        <w:gridCol w:w="709"/>
        <w:gridCol w:w="709"/>
        <w:gridCol w:w="992"/>
        <w:gridCol w:w="1134"/>
        <w:gridCol w:w="992"/>
      </w:tblGrid>
      <w:tr w:rsidR="00D7093A">
        <w:trPr>
          <w:cantSplit/>
          <w:tblHeader/>
          <w:jc w:val="center"/>
        </w:trPr>
        <w:tc>
          <w:tcPr>
            <w:tcW w:w="2927"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Вид продукции</w:t>
            </w:r>
          </w:p>
        </w:tc>
        <w:tc>
          <w:tcPr>
            <w:tcW w:w="851"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Ед. изм.</w:t>
            </w:r>
          </w:p>
        </w:tc>
        <w:tc>
          <w:tcPr>
            <w:tcW w:w="5959" w:type="dxa"/>
            <w:gridSpan w:val="7"/>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Объем производства по периодам</w:t>
            </w:r>
          </w:p>
        </w:tc>
      </w:tr>
      <w:tr w:rsidR="00D7093A">
        <w:trPr>
          <w:cantSplit/>
          <w:tblHeader/>
          <w:jc w:val="center"/>
        </w:trPr>
        <w:tc>
          <w:tcPr>
            <w:tcW w:w="29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2841" w:type="dxa"/>
            <w:gridSpan w:val="4"/>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2126" w:type="dxa"/>
            <w:gridSpan w:val="2"/>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992"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r>
      <w:tr w:rsidR="00D7093A">
        <w:trPr>
          <w:cantSplit/>
          <w:tblHeader/>
          <w:jc w:val="center"/>
        </w:trPr>
        <w:tc>
          <w:tcPr>
            <w:tcW w:w="29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71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spellStart"/>
            <w:r>
              <w:rPr>
                <w:color w:val="000000"/>
                <w:sz w:val="28"/>
                <w:szCs w:val="28"/>
              </w:rPr>
              <w:t>кв</w:t>
            </w:r>
            <w:proofErr w:type="spellEnd"/>
          </w:p>
        </w:tc>
        <w:tc>
          <w:tcPr>
            <w:tcW w:w="708"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spellStart"/>
            <w:r>
              <w:rPr>
                <w:color w:val="000000"/>
                <w:sz w:val="28"/>
                <w:szCs w:val="28"/>
              </w:rPr>
              <w:t>кв</w:t>
            </w:r>
            <w:proofErr w:type="spellEnd"/>
          </w:p>
        </w:tc>
        <w:tc>
          <w:tcPr>
            <w:tcW w:w="709"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III </w:t>
            </w:r>
            <w:proofErr w:type="spellStart"/>
            <w:r>
              <w:rPr>
                <w:color w:val="000000"/>
                <w:sz w:val="28"/>
                <w:szCs w:val="28"/>
              </w:rPr>
              <w:t>кв</w:t>
            </w:r>
            <w:proofErr w:type="spellEnd"/>
          </w:p>
        </w:tc>
        <w:tc>
          <w:tcPr>
            <w:tcW w:w="709"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IV </w:t>
            </w:r>
            <w:proofErr w:type="spellStart"/>
            <w:r>
              <w:rPr>
                <w:color w:val="000000"/>
                <w:sz w:val="28"/>
                <w:szCs w:val="28"/>
              </w:rPr>
              <w:t>кв</w:t>
            </w:r>
            <w:proofErr w:type="spellEnd"/>
          </w:p>
        </w:tc>
        <w:tc>
          <w:tcPr>
            <w:tcW w:w="992"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gramStart"/>
            <w:r>
              <w:rPr>
                <w:color w:val="000000"/>
                <w:sz w:val="28"/>
                <w:szCs w:val="28"/>
              </w:rPr>
              <w:t>п</w:t>
            </w:r>
            <w:proofErr w:type="gramEnd"/>
            <w:r>
              <w:rPr>
                <w:color w:val="000000"/>
                <w:sz w:val="28"/>
                <w:szCs w:val="28"/>
              </w:rPr>
              <w:t>/г</w:t>
            </w:r>
          </w:p>
        </w:tc>
        <w:tc>
          <w:tcPr>
            <w:tcW w:w="1134"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gramStart"/>
            <w:r>
              <w:rPr>
                <w:color w:val="000000"/>
                <w:sz w:val="28"/>
                <w:szCs w:val="28"/>
              </w:rPr>
              <w:t>п</w:t>
            </w:r>
            <w:proofErr w:type="gramEnd"/>
            <w:r>
              <w:rPr>
                <w:color w:val="000000"/>
                <w:sz w:val="28"/>
                <w:szCs w:val="28"/>
              </w:rPr>
              <w:t>/г</w:t>
            </w:r>
          </w:p>
        </w:tc>
        <w:tc>
          <w:tcPr>
            <w:tcW w:w="99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jc w:val="center"/>
        </w:trPr>
        <w:tc>
          <w:tcPr>
            <w:tcW w:w="2927"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Продукция</w:t>
            </w:r>
            <w:proofErr w:type="gramStart"/>
            <w:r>
              <w:rPr>
                <w:color w:val="000000"/>
                <w:sz w:val="28"/>
                <w:szCs w:val="28"/>
              </w:rPr>
              <w:t xml:space="preserve"> А</w:t>
            </w:r>
            <w:proofErr w:type="gramEnd"/>
          </w:p>
        </w:tc>
        <w:tc>
          <w:tcPr>
            <w:tcW w:w="85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15"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8"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113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2927"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Продукция</w:t>
            </w:r>
            <w:proofErr w:type="gramStart"/>
            <w:r>
              <w:rPr>
                <w:color w:val="000000"/>
                <w:sz w:val="28"/>
                <w:szCs w:val="28"/>
              </w:rPr>
              <w:t xml:space="preserve"> Б</w:t>
            </w:r>
            <w:proofErr w:type="gramEnd"/>
          </w:p>
        </w:tc>
        <w:tc>
          <w:tcPr>
            <w:tcW w:w="85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15"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8"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113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2927"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 xml:space="preserve"> И т.д.</w:t>
            </w:r>
          </w:p>
        </w:tc>
        <w:tc>
          <w:tcPr>
            <w:tcW w:w="85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15"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8"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113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2927"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lastRenderedPageBreak/>
              <w:t>Прочая реализация</w:t>
            </w:r>
          </w:p>
        </w:tc>
        <w:tc>
          <w:tcPr>
            <w:tcW w:w="85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15"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8"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113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firstLine="567"/>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 xml:space="preserve">Таблица  13 – Состав, структура и износ </w:t>
      </w:r>
      <w:proofErr w:type="gramStart"/>
      <w:r>
        <w:rPr>
          <w:color w:val="000000"/>
          <w:sz w:val="28"/>
          <w:szCs w:val="28"/>
        </w:rPr>
        <w:t>основных</w:t>
      </w:r>
      <w:proofErr w:type="gramEnd"/>
      <w:r>
        <w:rPr>
          <w:color w:val="000000"/>
          <w:sz w:val="28"/>
          <w:szCs w:val="28"/>
        </w:rPr>
        <w:t xml:space="preserve"> производственных </w:t>
      </w:r>
    </w:p>
    <w:p w:rsidR="00D7093A" w:rsidRDefault="005B3955">
      <w:pPr>
        <w:pBdr>
          <w:top w:val="nil"/>
          <w:left w:val="nil"/>
          <w:bottom w:val="nil"/>
          <w:right w:val="nil"/>
          <w:between w:val="nil"/>
        </w:pBdr>
        <w:ind w:firstLine="2410"/>
        <w:rPr>
          <w:color w:val="000000"/>
          <w:sz w:val="28"/>
          <w:szCs w:val="28"/>
        </w:rPr>
      </w:pPr>
      <w:r>
        <w:rPr>
          <w:color w:val="000000"/>
          <w:sz w:val="28"/>
          <w:szCs w:val="28"/>
        </w:rPr>
        <w:t>фондов</w:t>
      </w:r>
    </w:p>
    <w:tbl>
      <w:tblPr>
        <w:tblStyle w:val="af5"/>
        <w:tblW w:w="961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6"/>
        <w:gridCol w:w="1607"/>
        <w:gridCol w:w="1606"/>
        <w:gridCol w:w="1607"/>
        <w:gridCol w:w="1606"/>
        <w:gridCol w:w="1578"/>
      </w:tblGrid>
      <w:tr w:rsidR="00D7093A">
        <w:tc>
          <w:tcPr>
            <w:tcW w:w="160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Группа основных производственных фондов</w:t>
            </w:r>
          </w:p>
        </w:tc>
        <w:tc>
          <w:tcPr>
            <w:tcW w:w="160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Стоимость на начало проекта, тыс. р.</w:t>
            </w:r>
          </w:p>
        </w:tc>
        <w:tc>
          <w:tcPr>
            <w:tcW w:w="160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Удельный вес, %</w:t>
            </w:r>
          </w:p>
        </w:tc>
        <w:tc>
          <w:tcPr>
            <w:tcW w:w="160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Износ на начало </w:t>
            </w: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проекта, </w:t>
            </w:r>
          </w:p>
          <w:p w:rsidR="00D7093A" w:rsidRDefault="005B3955">
            <w:pPr>
              <w:pBdr>
                <w:top w:val="nil"/>
                <w:left w:val="nil"/>
                <w:bottom w:val="nil"/>
                <w:right w:val="nil"/>
                <w:between w:val="nil"/>
              </w:pBdr>
              <w:jc w:val="center"/>
              <w:rPr>
                <w:color w:val="000000"/>
                <w:sz w:val="28"/>
                <w:szCs w:val="28"/>
              </w:rPr>
            </w:pPr>
            <w:r>
              <w:rPr>
                <w:color w:val="000000"/>
                <w:sz w:val="28"/>
                <w:szCs w:val="28"/>
              </w:rPr>
              <w:t>тыс. р.</w:t>
            </w:r>
          </w:p>
        </w:tc>
        <w:tc>
          <w:tcPr>
            <w:tcW w:w="160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Остаточная стоимость, тыс. р.</w:t>
            </w:r>
          </w:p>
        </w:tc>
        <w:tc>
          <w:tcPr>
            <w:tcW w:w="1578" w:type="dxa"/>
            <w:vAlign w:val="center"/>
          </w:tcPr>
          <w:p w:rsidR="00D7093A" w:rsidRDefault="005B3955">
            <w:pPr>
              <w:pBdr>
                <w:top w:val="nil"/>
                <w:left w:val="nil"/>
                <w:bottom w:val="nil"/>
                <w:right w:val="nil"/>
                <w:between w:val="nil"/>
              </w:pBdr>
              <w:spacing w:line="360" w:lineRule="auto"/>
              <w:jc w:val="center"/>
              <w:rPr>
                <w:color w:val="000000"/>
                <w:sz w:val="28"/>
                <w:szCs w:val="28"/>
              </w:rPr>
            </w:pPr>
            <w:proofErr w:type="spellStart"/>
            <w:r>
              <w:rPr>
                <w:color w:val="000000"/>
                <w:sz w:val="28"/>
                <w:szCs w:val="28"/>
              </w:rPr>
              <w:t>Коэфф</w:t>
            </w:r>
            <w:proofErr w:type="gramStart"/>
            <w:r>
              <w:rPr>
                <w:color w:val="000000"/>
                <w:sz w:val="28"/>
                <w:szCs w:val="28"/>
              </w:rPr>
              <w:t>и</w:t>
            </w:r>
            <w:proofErr w:type="spellEnd"/>
            <w:r>
              <w:rPr>
                <w:color w:val="000000"/>
                <w:sz w:val="28"/>
                <w:szCs w:val="28"/>
              </w:rPr>
              <w:t>-</w:t>
            </w:r>
            <w:proofErr w:type="gramEnd"/>
            <w:r>
              <w:rPr>
                <w:color w:val="000000"/>
                <w:sz w:val="28"/>
                <w:szCs w:val="28"/>
              </w:rPr>
              <w:t xml:space="preserve">    </w:t>
            </w:r>
            <w:proofErr w:type="spellStart"/>
            <w:r>
              <w:rPr>
                <w:color w:val="000000"/>
                <w:sz w:val="28"/>
                <w:szCs w:val="28"/>
              </w:rPr>
              <w:t>циент</w:t>
            </w:r>
            <w:proofErr w:type="spellEnd"/>
          </w:p>
          <w:p w:rsidR="00D7093A" w:rsidRDefault="005B3955">
            <w:pPr>
              <w:pBdr>
                <w:top w:val="nil"/>
                <w:left w:val="nil"/>
                <w:bottom w:val="nil"/>
                <w:right w:val="nil"/>
                <w:between w:val="nil"/>
              </w:pBdr>
              <w:jc w:val="center"/>
              <w:rPr>
                <w:color w:val="000000"/>
                <w:sz w:val="28"/>
                <w:szCs w:val="28"/>
              </w:rPr>
            </w:pPr>
            <w:r>
              <w:rPr>
                <w:color w:val="000000"/>
                <w:sz w:val="28"/>
                <w:szCs w:val="28"/>
              </w:rPr>
              <w:t>износа</w:t>
            </w:r>
          </w:p>
        </w:tc>
      </w:tr>
      <w:tr w:rsidR="00D7093A">
        <w:tc>
          <w:tcPr>
            <w:tcW w:w="1606" w:type="dxa"/>
          </w:tcPr>
          <w:p w:rsidR="00D7093A" w:rsidRDefault="00D7093A">
            <w:pPr>
              <w:pBdr>
                <w:top w:val="nil"/>
                <w:left w:val="nil"/>
                <w:bottom w:val="nil"/>
                <w:right w:val="nil"/>
                <w:between w:val="nil"/>
              </w:pBdr>
              <w:jc w:val="both"/>
              <w:rPr>
                <w:color w:val="000000"/>
                <w:sz w:val="26"/>
                <w:szCs w:val="26"/>
              </w:rPr>
            </w:pPr>
          </w:p>
        </w:tc>
        <w:tc>
          <w:tcPr>
            <w:tcW w:w="1607" w:type="dxa"/>
          </w:tcPr>
          <w:p w:rsidR="00D7093A" w:rsidRDefault="00D7093A">
            <w:pPr>
              <w:pBdr>
                <w:top w:val="nil"/>
                <w:left w:val="nil"/>
                <w:bottom w:val="nil"/>
                <w:right w:val="nil"/>
                <w:between w:val="nil"/>
              </w:pBdr>
              <w:jc w:val="both"/>
              <w:rPr>
                <w:color w:val="000000"/>
                <w:sz w:val="26"/>
                <w:szCs w:val="26"/>
              </w:rPr>
            </w:pPr>
          </w:p>
        </w:tc>
        <w:tc>
          <w:tcPr>
            <w:tcW w:w="1606" w:type="dxa"/>
          </w:tcPr>
          <w:p w:rsidR="00D7093A" w:rsidRDefault="00D7093A">
            <w:pPr>
              <w:pBdr>
                <w:top w:val="nil"/>
                <w:left w:val="nil"/>
                <w:bottom w:val="nil"/>
                <w:right w:val="nil"/>
                <w:between w:val="nil"/>
              </w:pBdr>
              <w:jc w:val="both"/>
              <w:rPr>
                <w:color w:val="000000"/>
                <w:sz w:val="26"/>
                <w:szCs w:val="26"/>
              </w:rPr>
            </w:pPr>
          </w:p>
        </w:tc>
        <w:tc>
          <w:tcPr>
            <w:tcW w:w="1607" w:type="dxa"/>
          </w:tcPr>
          <w:p w:rsidR="00D7093A" w:rsidRDefault="00D7093A">
            <w:pPr>
              <w:pBdr>
                <w:top w:val="nil"/>
                <w:left w:val="nil"/>
                <w:bottom w:val="nil"/>
                <w:right w:val="nil"/>
                <w:between w:val="nil"/>
              </w:pBdr>
              <w:jc w:val="both"/>
              <w:rPr>
                <w:color w:val="000000"/>
                <w:sz w:val="26"/>
                <w:szCs w:val="26"/>
              </w:rPr>
            </w:pPr>
          </w:p>
        </w:tc>
        <w:tc>
          <w:tcPr>
            <w:tcW w:w="1606" w:type="dxa"/>
          </w:tcPr>
          <w:p w:rsidR="00D7093A" w:rsidRDefault="00D7093A">
            <w:pPr>
              <w:pBdr>
                <w:top w:val="nil"/>
                <w:left w:val="nil"/>
                <w:bottom w:val="nil"/>
                <w:right w:val="nil"/>
                <w:between w:val="nil"/>
              </w:pBdr>
              <w:jc w:val="both"/>
              <w:rPr>
                <w:color w:val="000000"/>
                <w:sz w:val="26"/>
                <w:szCs w:val="26"/>
              </w:rPr>
            </w:pPr>
          </w:p>
        </w:tc>
        <w:tc>
          <w:tcPr>
            <w:tcW w:w="1578" w:type="dxa"/>
          </w:tcPr>
          <w:p w:rsidR="00D7093A" w:rsidRDefault="00D7093A">
            <w:pPr>
              <w:pBdr>
                <w:top w:val="nil"/>
                <w:left w:val="nil"/>
                <w:bottom w:val="nil"/>
                <w:right w:val="nil"/>
                <w:between w:val="nil"/>
              </w:pBdr>
              <w:jc w:val="both"/>
              <w:rPr>
                <w:color w:val="000000"/>
                <w:sz w:val="26"/>
                <w:szCs w:val="26"/>
              </w:rPr>
            </w:pPr>
          </w:p>
        </w:tc>
      </w:tr>
    </w:tbl>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Таблица 14 – Потребность в дополнительном оборудовании и других</w:t>
      </w:r>
    </w:p>
    <w:tbl>
      <w:tblPr>
        <w:tblStyle w:val="af6"/>
        <w:tblW w:w="97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6"/>
        <w:gridCol w:w="1134"/>
        <w:gridCol w:w="1134"/>
        <w:gridCol w:w="992"/>
        <w:gridCol w:w="1276"/>
        <w:gridCol w:w="2489"/>
      </w:tblGrid>
      <w:tr w:rsidR="00D7093A">
        <w:trPr>
          <w:jc w:val="center"/>
        </w:trPr>
        <w:tc>
          <w:tcPr>
            <w:tcW w:w="2676" w:type="dxa"/>
          </w:tcPr>
          <w:p w:rsidR="00D7093A" w:rsidRDefault="005B3955">
            <w:pPr>
              <w:pBdr>
                <w:top w:val="nil"/>
                <w:left w:val="nil"/>
                <w:bottom w:val="nil"/>
                <w:right w:val="nil"/>
                <w:between w:val="nil"/>
              </w:pBdr>
              <w:jc w:val="center"/>
              <w:rPr>
                <w:color w:val="000000"/>
                <w:sz w:val="28"/>
                <w:szCs w:val="28"/>
              </w:rPr>
            </w:pPr>
            <w:r>
              <w:rPr>
                <w:color w:val="000000"/>
                <w:sz w:val="28"/>
                <w:szCs w:val="28"/>
              </w:rPr>
              <w:t>Наименование оборудования, технических средств</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Тип или модель</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Завод-изготовитель</w:t>
            </w:r>
          </w:p>
        </w:tc>
        <w:tc>
          <w:tcPr>
            <w:tcW w:w="99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Количество, шт.</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Срок </w:t>
            </w:r>
          </w:p>
          <w:p w:rsidR="00D7093A" w:rsidRDefault="005B3955">
            <w:pPr>
              <w:pBdr>
                <w:top w:val="nil"/>
                <w:left w:val="nil"/>
                <w:bottom w:val="nil"/>
                <w:right w:val="nil"/>
                <w:between w:val="nil"/>
              </w:pBdr>
              <w:jc w:val="center"/>
              <w:rPr>
                <w:color w:val="000000"/>
                <w:sz w:val="28"/>
                <w:szCs w:val="28"/>
              </w:rPr>
            </w:pPr>
            <w:r>
              <w:rPr>
                <w:color w:val="000000"/>
                <w:sz w:val="28"/>
                <w:szCs w:val="28"/>
              </w:rPr>
              <w:t>поставки</w:t>
            </w:r>
          </w:p>
        </w:tc>
        <w:tc>
          <w:tcPr>
            <w:tcW w:w="2489" w:type="dxa"/>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Стоимость оборудования, технических средств, </w:t>
            </w:r>
          </w:p>
          <w:p w:rsidR="00D7093A" w:rsidRDefault="005B3955">
            <w:pPr>
              <w:pBdr>
                <w:top w:val="nil"/>
                <w:left w:val="nil"/>
                <w:bottom w:val="nil"/>
                <w:right w:val="nil"/>
                <w:between w:val="nil"/>
              </w:pBdr>
              <w:jc w:val="center"/>
              <w:rPr>
                <w:color w:val="000000"/>
                <w:sz w:val="28"/>
                <w:szCs w:val="28"/>
              </w:rPr>
            </w:pPr>
            <w:r>
              <w:rPr>
                <w:color w:val="000000"/>
                <w:sz w:val="28"/>
                <w:szCs w:val="28"/>
              </w:rPr>
              <w:t>тыс. р.</w:t>
            </w:r>
          </w:p>
        </w:tc>
      </w:tr>
      <w:tr w:rsidR="00D7093A">
        <w:trPr>
          <w:jc w:val="center"/>
        </w:trPr>
        <w:tc>
          <w:tcPr>
            <w:tcW w:w="2676" w:type="dxa"/>
          </w:tcPr>
          <w:p w:rsidR="00D7093A" w:rsidRDefault="00D7093A">
            <w:pPr>
              <w:pBdr>
                <w:top w:val="nil"/>
                <w:left w:val="nil"/>
                <w:bottom w:val="nil"/>
                <w:right w:val="nil"/>
                <w:between w:val="nil"/>
              </w:pBdr>
              <w:jc w:val="center"/>
              <w:rPr>
                <w:color w:val="000000"/>
                <w:sz w:val="28"/>
                <w:szCs w:val="28"/>
              </w:rPr>
            </w:pPr>
          </w:p>
        </w:tc>
        <w:tc>
          <w:tcPr>
            <w:tcW w:w="1134" w:type="dxa"/>
          </w:tcPr>
          <w:p w:rsidR="00D7093A" w:rsidRDefault="00D7093A">
            <w:pPr>
              <w:pBdr>
                <w:top w:val="nil"/>
                <w:left w:val="nil"/>
                <w:bottom w:val="nil"/>
                <w:right w:val="nil"/>
                <w:between w:val="nil"/>
              </w:pBdr>
              <w:jc w:val="center"/>
              <w:rPr>
                <w:color w:val="000000"/>
                <w:sz w:val="28"/>
                <w:szCs w:val="28"/>
              </w:rPr>
            </w:pPr>
          </w:p>
        </w:tc>
        <w:tc>
          <w:tcPr>
            <w:tcW w:w="1134" w:type="dxa"/>
          </w:tcPr>
          <w:p w:rsidR="00D7093A" w:rsidRDefault="00D7093A">
            <w:pPr>
              <w:pBdr>
                <w:top w:val="nil"/>
                <w:left w:val="nil"/>
                <w:bottom w:val="nil"/>
                <w:right w:val="nil"/>
                <w:between w:val="nil"/>
              </w:pBdr>
              <w:jc w:val="center"/>
              <w:rPr>
                <w:color w:val="000000"/>
                <w:sz w:val="28"/>
                <w:szCs w:val="28"/>
              </w:rPr>
            </w:pPr>
          </w:p>
        </w:tc>
        <w:tc>
          <w:tcPr>
            <w:tcW w:w="992" w:type="dxa"/>
          </w:tcPr>
          <w:p w:rsidR="00D7093A" w:rsidRDefault="00D7093A">
            <w:pPr>
              <w:pBdr>
                <w:top w:val="nil"/>
                <w:left w:val="nil"/>
                <w:bottom w:val="nil"/>
                <w:right w:val="nil"/>
                <w:between w:val="nil"/>
              </w:pBdr>
              <w:jc w:val="center"/>
              <w:rPr>
                <w:color w:val="000000"/>
                <w:sz w:val="28"/>
                <w:szCs w:val="28"/>
              </w:rPr>
            </w:pPr>
          </w:p>
        </w:tc>
        <w:tc>
          <w:tcPr>
            <w:tcW w:w="1276" w:type="dxa"/>
          </w:tcPr>
          <w:p w:rsidR="00D7093A" w:rsidRDefault="00D7093A">
            <w:pPr>
              <w:pBdr>
                <w:top w:val="nil"/>
                <w:left w:val="nil"/>
                <w:bottom w:val="nil"/>
                <w:right w:val="nil"/>
                <w:between w:val="nil"/>
              </w:pBdr>
              <w:jc w:val="center"/>
              <w:rPr>
                <w:color w:val="000000"/>
                <w:sz w:val="28"/>
                <w:szCs w:val="28"/>
              </w:rPr>
            </w:pPr>
          </w:p>
        </w:tc>
        <w:tc>
          <w:tcPr>
            <w:tcW w:w="2489" w:type="dxa"/>
          </w:tcPr>
          <w:p w:rsidR="00D7093A" w:rsidRDefault="00D7093A">
            <w:pPr>
              <w:pBdr>
                <w:top w:val="nil"/>
                <w:left w:val="nil"/>
                <w:bottom w:val="nil"/>
                <w:right w:val="nil"/>
                <w:between w:val="nil"/>
              </w:pBdr>
              <w:jc w:val="center"/>
              <w:rPr>
                <w:color w:val="000000"/>
                <w:sz w:val="28"/>
                <w:szCs w:val="28"/>
              </w:rPr>
            </w:pPr>
          </w:p>
        </w:tc>
      </w:tr>
    </w:tbl>
    <w:p w:rsidR="00D7093A" w:rsidRDefault="00D7093A">
      <w:pPr>
        <w:pBdr>
          <w:top w:val="nil"/>
          <w:left w:val="nil"/>
          <w:bottom w:val="nil"/>
          <w:right w:val="nil"/>
          <w:between w:val="nil"/>
        </w:pBdr>
        <w:ind w:left="2552" w:hanging="1832"/>
        <w:jc w:val="both"/>
        <w:rPr>
          <w:color w:val="000000"/>
          <w:sz w:val="28"/>
          <w:szCs w:val="28"/>
        </w:rPr>
      </w:pPr>
    </w:p>
    <w:p w:rsidR="00D7093A" w:rsidRDefault="005B3955">
      <w:pPr>
        <w:pBdr>
          <w:top w:val="nil"/>
          <w:left w:val="nil"/>
          <w:bottom w:val="nil"/>
          <w:right w:val="nil"/>
          <w:between w:val="nil"/>
        </w:pBdr>
        <w:ind w:left="2552" w:hanging="1832"/>
        <w:jc w:val="both"/>
        <w:rPr>
          <w:color w:val="000000"/>
          <w:sz w:val="28"/>
          <w:szCs w:val="28"/>
        </w:rPr>
      </w:pPr>
      <w:r>
        <w:rPr>
          <w:color w:val="000000"/>
          <w:sz w:val="28"/>
          <w:szCs w:val="28"/>
        </w:rPr>
        <w:t>Таблица 15 – Потребность в основных фондах и нематериальных активах</w:t>
      </w:r>
    </w:p>
    <w:tbl>
      <w:tblPr>
        <w:tblStyle w:val="af7"/>
        <w:tblW w:w="97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0"/>
        <w:gridCol w:w="1276"/>
        <w:gridCol w:w="1276"/>
        <w:gridCol w:w="1276"/>
        <w:gridCol w:w="1275"/>
        <w:gridCol w:w="1010"/>
      </w:tblGrid>
      <w:tr w:rsidR="00D7093A">
        <w:trPr>
          <w:cantSplit/>
          <w:trHeight w:val="180"/>
          <w:jc w:val="center"/>
        </w:trPr>
        <w:tc>
          <w:tcPr>
            <w:tcW w:w="3650"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Долгосрочные активы</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2552"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2285"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r>
      <w:tr w:rsidR="00D7093A">
        <w:trPr>
          <w:cantSplit/>
          <w:trHeight w:val="140"/>
          <w:jc w:val="center"/>
        </w:trPr>
        <w:tc>
          <w:tcPr>
            <w:tcW w:w="3650"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Действующие, тыс. р.</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общая потребность, тыс. р.</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прирост, %</w:t>
            </w:r>
          </w:p>
        </w:tc>
        <w:tc>
          <w:tcPr>
            <w:tcW w:w="1275"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общая потребность, тыс. р.</w:t>
            </w:r>
          </w:p>
        </w:tc>
        <w:tc>
          <w:tcPr>
            <w:tcW w:w="101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прирост,</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tc>
      </w:tr>
      <w:tr w:rsidR="00D7093A">
        <w:trPr>
          <w:cantSplit/>
          <w:jc w:val="center"/>
        </w:trPr>
        <w:tc>
          <w:tcPr>
            <w:tcW w:w="3650" w:type="dxa"/>
            <w:tcBorders>
              <w:bottom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1 Нематериальные активы</w:t>
            </w:r>
          </w:p>
        </w:tc>
        <w:tc>
          <w:tcPr>
            <w:tcW w:w="1276"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2 Основные фонды</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ind w:left="399" w:hanging="399"/>
              <w:rPr>
                <w:color w:val="000000"/>
                <w:sz w:val="28"/>
                <w:szCs w:val="28"/>
              </w:rPr>
            </w:pPr>
            <w:r>
              <w:rPr>
                <w:color w:val="000000"/>
                <w:sz w:val="28"/>
                <w:szCs w:val="28"/>
              </w:rPr>
              <w:t>2.1 Земельные участки</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ind w:left="399" w:hanging="426"/>
              <w:rPr>
                <w:color w:val="000000"/>
                <w:sz w:val="28"/>
                <w:szCs w:val="28"/>
              </w:rPr>
            </w:pPr>
            <w:r>
              <w:rPr>
                <w:color w:val="000000"/>
                <w:sz w:val="28"/>
                <w:szCs w:val="28"/>
              </w:rPr>
              <w:t xml:space="preserve">2.2 Здания, сооружения </w:t>
            </w:r>
          </w:p>
          <w:p w:rsidR="00D7093A" w:rsidRDefault="005B3955">
            <w:pPr>
              <w:pBdr>
                <w:top w:val="nil"/>
                <w:left w:val="nil"/>
                <w:bottom w:val="nil"/>
                <w:right w:val="nil"/>
                <w:between w:val="nil"/>
              </w:pBdr>
              <w:ind w:left="399" w:firstLine="62"/>
              <w:rPr>
                <w:color w:val="000000"/>
                <w:sz w:val="28"/>
                <w:szCs w:val="28"/>
              </w:rPr>
            </w:pPr>
            <w:r>
              <w:rPr>
                <w:color w:val="000000"/>
                <w:sz w:val="28"/>
                <w:szCs w:val="28"/>
              </w:rPr>
              <w:t xml:space="preserve">производственного </w:t>
            </w:r>
          </w:p>
          <w:p w:rsidR="00D7093A" w:rsidRDefault="005B3955">
            <w:pPr>
              <w:pBdr>
                <w:top w:val="nil"/>
                <w:left w:val="nil"/>
                <w:bottom w:val="nil"/>
                <w:right w:val="nil"/>
                <w:between w:val="nil"/>
              </w:pBdr>
              <w:ind w:left="399"/>
              <w:rPr>
                <w:color w:val="000000"/>
                <w:sz w:val="28"/>
                <w:szCs w:val="28"/>
              </w:rPr>
            </w:pPr>
            <w:r>
              <w:rPr>
                <w:color w:val="000000"/>
                <w:sz w:val="28"/>
                <w:szCs w:val="28"/>
              </w:rPr>
              <w:t>назначения</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ind w:left="399" w:hanging="399"/>
              <w:rPr>
                <w:color w:val="000000"/>
                <w:sz w:val="28"/>
                <w:szCs w:val="28"/>
              </w:rPr>
            </w:pPr>
            <w:r>
              <w:rPr>
                <w:color w:val="000000"/>
                <w:sz w:val="28"/>
                <w:szCs w:val="28"/>
              </w:rPr>
              <w:t>2.3 Рабочие машины и оборудование</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ind w:left="399" w:hanging="426"/>
              <w:rPr>
                <w:color w:val="000000"/>
                <w:sz w:val="28"/>
                <w:szCs w:val="28"/>
              </w:rPr>
            </w:pPr>
            <w:r>
              <w:rPr>
                <w:color w:val="000000"/>
                <w:sz w:val="28"/>
                <w:szCs w:val="28"/>
              </w:rPr>
              <w:t xml:space="preserve">2.4 Производственный </w:t>
            </w:r>
          </w:p>
          <w:p w:rsidR="00D7093A" w:rsidRDefault="005B3955">
            <w:pPr>
              <w:pBdr>
                <w:top w:val="nil"/>
                <w:left w:val="nil"/>
                <w:bottom w:val="nil"/>
                <w:right w:val="nil"/>
                <w:between w:val="nil"/>
              </w:pBdr>
              <w:ind w:left="399" w:firstLine="62"/>
              <w:rPr>
                <w:color w:val="000000"/>
                <w:sz w:val="28"/>
                <w:szCs w:val="28"/>
              </w:rPr>
            </w:pPr>
            <w:r>
              <w:rPr>
                <w:color w:val="000000"/>
                <w:sz w:val="28"/>
                <w:szCs w:val="28"/>
              </w:rPr>
              <w:t>инвентарь</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2.5 Транспортные средства</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2.6</w:t>
            </w:r>
            <w:proofErr w:type="gramStart"/>
            <w:r>
              <w:rPr>
                <w:color w:val="000000"/>
                <w:sz w:val="28"/>
                <w:szCs w:val="28"/>
              </w:rPr>
              <w:t xml:space="preserve"> П</w:t>
            </w:r>
            <w:proofErr w:type="gramEnd"/>
            <w:r>
              <w:rPr>
                <w:color w:val="000000"/>
                <w:sz w:val="28"/>
                <w:szCs w:val="28"/>
              </w:rPr>
              <w:t>рочие</w:t>
            </w:r>
          </w:p>
        </w:tc>
        <w:tc>
          <w:tcPr>
            <w:tcW w:w="1276"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Итого</w:t>
            </w:r>
          </w:p>
        </w:tc>
        <w:tc>
          <w:tcPr>
            <w:tcW w:w="1276" w:type="dxa"/>
            <w:vAlign w:val="center"/>
          </w:tcPr>
          <w:p w:rsidR="00D7093A" w:rsidRDefault="00D7093A">
            <w:pPr>
              <w:pBdr>
                <w:top w:val="nil"/>
                <w:left w:val="nil"/>
                <w:bottom w:val="nil"/>
                <w:right w:val="nil"/>
                <w:between w:val="nil"/>
              </w:pBdr>
              <w:jc w:val="center"/>
              <w:rPr>
                <w:color w:val="000000"/>
                <w:sz w:val="28"/>
                <w:szCs w:val="28"/>
              </w:rPr>
            </w:pPr>
          </w:p>
        </w:tc>
        <w:tc>
          <w:tcPr>
            <w:tcW w:w="1276" w:type="dxa"/>
            <w:vAlign w:val="center"/>
          </w:tcPr>
          <w:p w:rsidR="00D7093A" w:rsidRDefault="00D7093A">
            <w:pPr>
              <w:pBdr>
                <w:top w:val="nil"/>
                <w:left w:val="nil"/>
                <w:bottom w:val="nil"/>
                <w:right w:val="nil"/>
                <w:between w:val="nil"/>
              </w:pBdr>
              <w:jc w:val="center"/>
              <w:rPr>
                <w:color w:val="000000"/>
                <w:sz w:val="28"/>
                <w:szCs w:val="28"/>
              </w:rPr>
            </w:pPr>
          </w:p>
        </w:tc>
        <w:tc>
          <w:tcPr>
            <w:tcW w:w="1276" w:type="dxa"/>
            <w:vAlign w:val="center"/>
          </w:tcPr>
          <w:p w:rsidR="00D7093A" w:rsidRDefault="00D7093A">
            <w:pPr>
              <w:pBdr>
                <w:top w:val="nil"/>
                <w:left w:val="nil"/>
                <w:bottom w:val="nil"/>
                <w:right w:val="nil"/>
                <w:between w:val="nil"/>
              </w:pBdr>
              <w:jc w:val="center"/>
              <w:rPr>
                <w:color w:val="000000"/>
                <w:sz w:val="28"/>
                <w:szCs w:val="28"/>
              </w:rPr>
            </w:pPr>
          </w:p>
        </w:tc>
        <w:tc>
          <w:tcPr>
            <w:tcW w:w="1275" w:type="dxa"/>
            <w:vAlign w:val="center"/>
          </w:tcPr>
          <w:p w:rsidR="00D7093A" w:rsidRDefault="00D7093A">
            <w:pPr>
              <w:pBdr>
                <w:top w:val="nil"/>
                <w:left w:val="nil"/>
                <w:bottom w:val="nil"/>
                <w:right w:val="nil"/>
                <w:between w:val="nil"/>
              </w:pBdr>
              <w:jc w:val="center"/>
              <w:rPr>
                <w:color w:val="000000"/>
                <w:sz w:val="28"/>
                <w:szCs w:val="28"/>
              </w:rPr>
            </w:pPr>
          </w:p>
        </w:tc>
        <w:tc>
          <w:tcPr>
            <w:tcW w:w="1010" w:type="dxa"/>
            <w:vAlign w:val="center"/>
          </w:tcPr>
          <w:p w:rsidR="00D7093A" w:rsidRDefault="00D7093A">
            <w:pPr>
              <w:pBdr>
                <w:top w:val="nil"/>
                <w:left w:val="nil"/>
                <w:bottom w:val="nil"/>
                <w:right w:val="nil"/>
                <w:between w:val="nil"/>
              </w:pBdr>
              <w:jc w:val="center"/>
              <w:rPr>
                <w:color w:val="000000"/>
                <w:sz w:val="28"/>
                <w:szCs w:val="28"/>
              </w:rPr>
            </w:pPr>
          </w:p>
        </w:tc>
      </w:tr>
    </w:tbl>
    <w:p w:rsidR="00D7093A" w:rsidRDefault="00D7093A">
      <w:pPr>
        <w:pBdr>
          <w:top w:val="nil"/>
          <w:left w:val="nil"/>
          <w:bottom w:val="nil"/>
          <w:right w:val="nil"/>
          <w:between w:val="nil"/>
        </w:pBdr>
        <w:ind w:firstLine="567"/>
        <w:jc w:val="both"/>
        <w:rPr>
          <w:color w:val="000000"/>
          <w:sz w:val="28"/>
          <w:szCs w:val="28"/>
        </w:rPr>
      </w:pPr>
    </w:p>
    <w:p w:rsidR="00D7093A" w:rsidRDefault="00D7093A">
      <w:pPr>
        <w:pBdr>
          <w:top w:val="nil"/>
          <w:left w:val="nil"/>
          <w:bottom w:val="nil"/>
          <w:right w:val="nil"/>
          <w:between w:val="nil"/>
        </w:pBdr>
        <w:ind w:firstLine="567"/>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lastRenderedPageBreak/>
        <w:t>Таблица 16 – Планирование потребности в оборотных средствах</w:t>
      </w:r>
    </w:p>
    <w:tbl>
      <w:tblPr>
        <w:tblStyle w:val="af8"/>
        <w:tblW w:w="97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91"/>
        <w:gridCol w:w="1039"/>
        <w:gridCol w:w="1039"/>
        <w:gridCol w:w="793"/>
      </w:tblGrid>
      <w:tr w:rsidR="00D7093A">
        <w:trPr>
          <w:jc w:val="center"/>
        </w:trPr>
        <w:tc>
          <w:tcPr>
            <w:tcW w:w="6891" w:type="dxa"/>
          </w:tcPr>
          <w:p w:rsidR="00D7093A" w:rsidRDefault="005B3955">
            <w:pPr>
              <w:pBdr>
                <w:top w:val="nil"/>
                <w:left w:val="nil"/>
                <w:bottom w:val="nil"/>
                <w:right w:val="nil"/>
                <w:between w:val="nil"/>
              </w:pBdr>
              <w:jc w:val="center"/>
              <w:rPr>
                <w:color w:val="000000"/>
                <w:sz w:val="28"/>
                <w:szCs w:val="28"/>
              </w:rPr>
            </w:pPr>
            <w:r>
              <w:rPr>
                <w:color w:val="000000"/>
                <w:sz w:val="28"/>
                <w:szCs w:val="28"/>
              </w:rPr>
              <w:t>Виды и наименование ресурсов</w:t>
            </w:r>
          </w:p>
        </w:tc>
        <w:tc>
          <w:tcPr>
            <w:tcW w:w="1039" w:type="dxa"/>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39" w:type="dxa"/>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793" w:type="dxa"/>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r>
      <w:tr w:rsidR="00D7093A">
        <w:trPr>
          <w:jc w:val="center"/>
        </w:trPr>
        <w:tc>
          <w:tcPr>
            <w:tcW w:w="6891"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1039"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1039"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793"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1 Сырье и материалы</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2 Топливо</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Borders>
              <w:bottom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3 Электроэнергия</w:t>
            </w:r>
          </w:p>
        </w:tc>
        <w:tc>
          <w:tcPr>
            <w:tcW w:w="103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3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793"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Borders>
              <w:bottom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4 Тара</w:t>
            </w:r>
          </w:p>
        </w:tc>
        <w:tc>
          <w:tcPr>
            <w:tcW w:w="103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3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793"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Borders>
              <w:top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5 МБП</w:t>
            </w:r>
          </w:p>
        </w:tc>
        <w:tc>
          <w:tcPr>
            <w:tcW w:w="1039" w:type="dxa"/>
            <w:tcBorders>
              <w:top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39" w:type="dxa"/>
            <w:tcBorders>
              <w:top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793" w:type="dxa"/>
            <w:tcBorders>
              <w:top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6 Запасные части</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7 Незавершенное производство</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8 Готовая продукция на складе</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9</w:t>
            </w:r>
            <w:proofErr w:type="gramStart"/>
            <w:r>
              <w:rPr>
                <w:color w:val="000000"/>
                <w:sz w:val="28"/>
                <w:szCs w:val="28"/>
              </w:rPr>
              <w:t xml:space="preserve"> П</w:t>
            </w:r>
            <w:proofErr w:type="gramEnd"/>
            <w:r>
              <w:rPr>
                <w:color w:val="000000"/>
                <w:sz w:val="28"/>
                <w:szCs w:val="28"/>
              </w:rPr>
              <w:t>рочие</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 xml:space="preserve"> Итого</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17 – Потребность в материальных ресурсах</w:t>
      </w:r>
    </w:p>
    <w:tbl>
      <w:tblPr>
        <w:tblStyle w:val="af9"/>
        <w:tblW w:w="961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9"/>
        <w:gridCol w:w="1418"/>
        <w:gridCol w:w="1276"/>
        <w:gridCol w:w="1417"/>
        <w:gridCol w:w="1134"/>
        <w:gridCol w:w="992"/>
        <w:gridCol w:w="1134"/>
      </w:tblGrid>
      <w:tr w:rsidR="00D7093A">
        <w:trPr>
          <w:cantSplit/>
          <w:tblHeader/>
        </w:trPr>
        <w:tc>
          <w:tcPr>
            <w:tcW w:w="2239" w:type="dxa"/>
            <w:vMerge w:val="restart"/>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 xml:space="preserve">Наименование вида </w:t>
            </w:r>
          </w:p>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материальных ресурсов</w:t>
            </w:r>
          </w:p>
        </w:tc>
        <w:tc>
          <w:tcPr>
            <w:tcW w:w="6237" w:type="dxa"/>
            <w:gridSpan w:val="5"/>
          </w:tcPr>
          <w:p w:rsidR="00D7093A" w:rsidRDefault="005B3955">
            <w:pPr>
              <w:pBdr>
                <w:top w:val="nil"/>
                <w:left w:val="nil"/>
                <w:bottom w:val="nil"/>
                <w:right w:val="nil"/>
                <w:between w:val="nil"/>
              </w:pBdr>
              <w:jc w:val="center"/>
              <w:rPr>
                <w:color w:val="000000"/>
                <w:sz w:val="28"/>
                <w:szCs w:val="28"/>
              </w:rPr>
            </w:pPr>
            <w:r>
              <w:rPr>
                <w:color w:val="000000"/>
                <w:sz w:val="28"/>
                <w:szCs w:val="28"/>
              </w:rPr>
              <w:t>Потребность на программу 20…г</w:t>
            </w:r>
          </w:p>
        </w:tc>
        <w:tc>
          <w:tcPr>
            <w:tcW w:w="1134"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Поставщики</w:t>
            </w:r>
          </w:p>
        </w:tc>
      </w:tr>
      <w:tr w:rsidR="00D7093A">
        <w:trPr>
          <w:cantSplit/>
          <w:tblHeader/>
        </w:trPr>
        <w:tc>
          <w:tcPr>
            <w:tcW w:w="2239"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2694"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I квартал</w:t>
            </w:r>
          </w:p>
        </w:tc>
        <w:tc>
          <w:tcPr>
            <w:tcW w:w="2551"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II квартал</w:t>
            </w:r>
          </w:p>
        </w:tc>
        <w:tc>
          <w:tcPr>
            <w:tcW w:w="992"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и т.д.</w:t>
            </w:r>
          </w:p>
        </w:tc>
        <w:tc>
          <w:tcPr>
            <w:tcW w:w="113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blHeader/>
        </w:trPr>
        <w:tc>
          <w:tcPr>
            <w:tcW w:w="2239"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18" w:type="dxa"/>
          </w:tcPr>
          <w:p w:rsidR="00D7093A" w:rsidRDefault="005B3955">
            <w:pPr>
              <w:pBdr>
                <w:top w:val="nil"/>
                <w:left w:val="nil"/>
                <w:bottom w:val="nil"/>
                <w:right w:val="nil"/>
                <w:between w:val="nil"/>
              </w:pBdr>
              <w:jc w:val="center"/>
              <w:rPr>
                <w:color w:val="000000"/>
                <w:sz w:val="28"/>
                <w:szCs w:val="28"/>
              </w:rPr>
            </w:pPr>
            <w:r>
              <w:rPr>
                <w:color w:val="000000"/>
                <w:sz w:val="28"/>
                <w:szCs w:val="28"/>
              </w:rPr>
              <w:t>в натуральном выражении</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сумма, тыс. р.</w:t>
            </w:r>
          </w:p>
        </w:tc>
        <w:tc>
          <w:tcPr>
            <w:tcW w:w="1417" w:type="dxa"/>
          </w:tcPr>
          <w:p w:rsidR="00D7093A" w:rsidRDefault="005B3955">
            <w:pPr>
              <w:pBdr>
                <w:top w:val="nil"/>
                <w:left w:val="nil"/>
                <w:bottom w:val="nil"/>
                <w:right w:val="nil"/>
                <w:between w:val="nil"/>
              </w:pBdr>
              <w:jc w:val="center"/>
              <w:rPr>
                <w:color w:val="000000"/>
                <w:sz w:val="28"/>
                <w:szCs w:val="28"/>
              </w:rPr>
            </w:pPr>
            <w:r>
              <w:rPr>
                <w:color w:val="000000"/>
                <w:sz w:val="28"/>
                <w:szCs w:val="28"/>
              </w:rPr>
              <w:t>в натуральном выражении</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сумма, тыс. р.</w:t>
            </w:r>
          </w:p>
        </w:tc>
        <w:tc>
          <w:tcPr>
            <w:tcW w:w="99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13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2239"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Материалы, всего,</w:t>
            </w:r>
          </w:p>
          <w:p w:rsidR="00D7093A" w:rsidRDefault="005B3955">
            <w:pPr>
              <w:pBdr>
                <w:top w:val="nil"/>
                <w:left w:val="nil"/>
                <w:bottom w:val="nil"/>
                <w:right w:val="nil"/>
                <w:between w:val="nil"/>
              </w:pBdr>
              <w:rPr>
                <w:color w:val="000000"/>
                <w:sz w:val="28"/>
                <w:szCs w:val="28"/>
              </w:rPr>
            </w:pPr>
            <w:r>
              <w:rPr>
                <w:color w:val="000000"/>
                <w:sz w:val="28"/>
                <w:szCs w:val="28"/>
              </w:rPr>
              <w:t xml:space="preserve"> в том числе</w:t>
            </w:r>
          </w:p>
        </w:tc>
        <w:tc>
          <w:tcPr>
            <w:tcW w:w="1418" w:type="dxa"/>
            <w:tcBorders>
              <w:bottom w:val="nil"/>
            </w:tcBorders>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121"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3"/>
                          <a:srcRect/>
                          <a:stretch>
                            <a:fillRect/>
                          </a:stretch>
                        </pic:blipFill>
                        <pic:spPr>
                          <a:xfrm>
                            <a:off x="0" y="0"/>
                            <a:ext cx="152400" cy="165100"/>
                          </a:xfrm>
                          <a:prstGeom prst="rect">
                            <a:avLst/>
                          </a:prstGeom>
                          <a:ln/>
                        </pic:spPr>
                      </pic:pic>
                    </a:graphicData>
                  </a:graphic>
                </wp:inline>
              </w:drawing>
            </w:r>
          </w:p>
        </w:tc>
        <w:tc>
          <w:tcPr>
            <w:tcW w:w="1276"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bottom w:val="nil"/>
            </w:tcBorders>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122"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3"/>
                          <a:srcRect/>
                          <a:stretch>
                            <a:fillRect/>
                          </a:stretch>
                        </pic:blipFill>
                        <pic:spPr>
                          <a:xfrm>
                            <a:off x="0" y="0"/>
                            <a:ext cx="152400" cy="165100"/>
                          </a:xfrm>
                          <a:prstGeom prst="rect">
                            <a:avLst/>
                          </a:prstGeom>
                          <a:ln/>
                        </pic:spPr>
                      </pic:pic>
                    </a:graphicData>
                  </a:graphic>
                </wp:inline>
              </w:drawing>
            </w: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bottom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Вида</w:t>
            </w:r>
            <w:proofErr w:type="gramStart"/>
            <w:r>
              <w:rPr>
                <w:color w:val="000000"/>
                <w:sz w:val="28"/>
                <w:szCs w:val="28"/>
              </w:rPr>
              <w:t xml:space="preserve"> А</w:t>
            </w:r>
            <w:proofErr w:type="gramEnd"/>
          </w:p>
        </w:tc>
        <w:tc>
          <w:tcPr>
            <w:tcW w:w="1418"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Вида</w:t>
            </w:r>
            <w:proofErr w:type="gramStart"/>
            <w:r>
              <w:rPr>
                <w:color w:val="000000"/>
                <w:sz w:val="28"/>
                <w:szCs w:val="28"/>
              </w:rPr>
              <w:t xml:space="preserve"> Б</w:t>
            </w:r>
            <w:proofErr w:type="gramEnd"/>
          </w:p>
        </w:tc>
        <w:tc>
          <w:tcPr>
            <w:tcW w:w="1418"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и т.д.</w:t>
            </w:r>
          </w:p>
        </w:tc>
        <w:tc>
          <w:tcPr>
            <w:tcW w:w="1418" w:type="dxa"/>
            <w:tcBorders>
              <w:top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Покупные комплектующие изделия, всего, в том числе</w:t>
            </w:r>
          </w:p>
        </w:tc>
        <w:tc>
          <w:tcPr>
            <w:tcW w:w="1418" w:type="dxa"/>
            <w:tcBorders>
              <w:bottom w:val="nil"/>
            </w:tcBorders>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93"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3"/>
                          <a:srcRect/>
                          <a:stretch>
                            <a:fillRect/>
                          </a:stretch>
                        </pic:blipFill>
                        <pic:spPr>
                          <a:xfrm>
                            <a:off x="0" y="0"/>
                            <a:ext cx="152400" cy="165100"/>
                          </a:xfrm>
                          <a:prstGeom prst="rect">
                            <a:avLst/>
                          </a:prstGeom>
                          <a:ln/>
                        </pic:spPr>
                      </pic:pic>
                    </a:graphicData>
                  </a:graphic>
                </wp:inline>
              </w:drawing>
            </w:r>
          </w:p>
        </w:tc>
        <w:tc>
          <w:tcPr>
            <w:tcW w:w="1276"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bottom w:val="nil"/>
            </w:tcBorders>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94"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3"/>
                          <a:srcRect/>
                          <a:stretch>
                            <a:fillRect/>
                          </a:stretch>
                        </pic:blipFill>
                        <pic:spPr>
                          <a:xfrm>
                            <a:off x="0" y="0"/>
                            <a:ext cx="152400" cy="165100"/>
                          </a:xfrm>
                          <a:prstGeom prst="rect">
                            <a:avLst/>
                          </a:prstGeom>
                          <a:ln/>
                        </pic:spPr>
                      </pic:pic>
                    </a:graphicData>
                  </a:graphic>
                </wp:inline>
              </w:drawing>
            </w: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Вида М</w:t>
            </w:r>
          </w:p>
        </w:tc>
        <w:tc>
          <w:tcPr>
            <w:tcW w:w="1418"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Вида Н</w:t>
            </w:r>
          </w:p>
        </w:tc>
        <w:tc>
          <w:tcPr>
            <w:tcW w:w="1418"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и т.д.</w:t>
            </w:r>
          </w:p>
        </w:tc>
        <w:tc>
          <w:tcPr>
            <w:tcW w:w="1418" w:type="dxa"/>
            <w:tcBorders>
              <w:top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Pr>
          <w:p w:rsidR="00D7093A" w:rsidRDefault="005B3955">
            <w:pPr>
              <w:pBdr>
                <w:top w:val="nil"/>
                <w:left w:val="nil"/>
                <w:bottom w:val="nil"/>
                <w:right w:val="nil"/>
                <w:between w:val="nil"/>
              </w:pBdr>
              <w:jc w:val="both"/>
              <w:rPr>
                <w:color w:val="000000"/>
                <w:sz w:val="28"/>
                <w:szCs w:val="28"/>
              </w:rPr>
            </w:pPr>
            <w:r>
              <w:rPr>
                <w:color w:val="000000"/>
                <w:sz w:val="28"/>
                <w:szCs w:val="28"/>
              </w:rPr>
              <w:t xml:space="preserve">Всего </w:t>
            </w:r>
          </w:p>
        </w:tc>
        <w:tc>
          <w:tcPr>
            <w:tcW w:w="1418" w:type="dxa"/>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95"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3"/>
                          <a:srcRect/>
                          <a:stretch>
                            <a:fillRect/>
                          </a:stretch>
                        </pic:blipFill>
                        <pic:spPr>
                          <a:xfrm>
                            <a:off x="0" y="0"/>
                            <a:ext cx="152400" cy="165100"/>
                          </a:xfrm>
                          <a:prstGeom prst="rect">
                            <a:avLst/>
                          </a:prstGeom>
                          <a:ln/>
                        </pic:spPr>
                      </pic:pic>
                    </a:graphicData>
                  </a:graphic>
                </wp:inline>
              </w:drawing>
            </w:r>
          </w:p>
        </w:tc>
        <w:tc>
          <w:tcPr>
            <w:tcW w:w="1276"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96"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3"/>
                          <a:srcRect/>
                          <a:stretch>
                            <a:fillRect/>
                          </a:stretch>
                        </pic:blipFill>
                        <pic:spPr>
                          <a:xfrm>
                            <a:off x="0" y="0"/>
                            <a:ext cx="152400" cy="165100"/>
                          </a:xfrm>
                          <a:prstGeom prst="rect">
                            <a:avLst/>
                          </a:prstGeom>
                          <a:ln/>
                        </pic:spPr>
                      </pic:pic>
                    </a:graphicData>
                  </a:graphic>
                </wp:inline>
              </w:drawing>
            </w:r>
          </w:p>
        </w:tc>
        <w:tc>
          <w:tcPr>
            <w:tcW w:w="1134" w:type="dxa"/>
          </w:tcPr>
          <w:p w:rsidR="00D7093A" w:rsidRDefault="00D7093A">
            <w:pPr>
              <w:pBdr>
                <w:top w:val="nil"/>
                <w:left w:val="nil"/>
                <w:bottom w:val="nil"/>
                <w:right w:val="nil"/>
                <w:between w:val="nil"/>
              </w:pBdr>
              <w:jc w:val="both"/>
              <w:rPr>
                <w:color w:val="000000"/>
                <w:sz w:val="28"/>
                <w:szCs w:val="28"/>
              </w:rPr>
            </w:pPr>
          </w:p>
        </w:tc>
        <w:tc>
          <w:tcPr>
            <w:tcW w:w="992" w:type="dxa"/>
          </w:tcPr>
          <w:p w:rsidR="00D7093A" w:rsidRDefault="00D7093A">
            <w:pPr>
              <w:pBdr>
                <w:top w:val="nil"/>
                <w:left w:val="nil"/>
                <w:bottom w:val="nil"/>
                <w:right w:val="nil"/>
                <w:between w:val="nil"/>
              </w:pBdr>
              <w:jc w:val="both"/>
              <w:rPr>
                <w:color w:val="000000"/>
                <w:sz w:val="28"/>
                <w:szCs w:val="28"/>
              </w:rPr>
            </w:pPr>
          </w:p>
        </w:tc>
        <w:tc>
          <w:tcPr>
            <w:tcW w:w="1134"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18 – Потребность в средствах на оплату труда</w:t>
      </w:r>
    </w:p>
    <w:tbl>
      <w:tblPr>
        <w:tblStyle w:val="afa"/>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1523"/>
        <w:gridCol w:w="1524"/>
        <w:gridCol w:w="1524"/>
        <w:gridCol w:w="1524"/>
        <w:gridCol w:w="850"/>
      </w:tblGrid>
      <w:tr w:rsidR="00D7093A">
        <w:trPr>
          <w:cantSplit/>
          <w:trHeight w:val="160"/>
        </w:trPr>
        <w:tc>
          <w:tcPr>
            <w:tcW w:w="2694" w:type="dxa"/>
            <w:vMerge w:val="restart"/>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 xml:space="preserve">Категория </w:t>
            </w:r>
          </w:p>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работников</w:t>
            </w:r>
          </w:p>
        </w:tc>
        <w:tc>
          <w:tcPr>
            <w:tcW w:w="6945" w:type="dxa"/>
            <w:gridSpan w:val="5"/>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r>
      <w:tr w:rsidR="00D7093A">
        <w:trPr>
          <w:cantSplit/>
          <w:trHeight w:val="180"/>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047"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I квартал</w:t>
            </w:r>
          </w:p>
        </w:tc>
        <w:tc>
          <w:tcPr>
            <w:tcW w:w="3048"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II квартал</w:t>
            </w:r>
          </w:p>
        </w:tc>
        <w:tc>
          <w:tcPr>
            <w:tcW w:w="850"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И т.д.</w:t>
            </w:r>
          </w:p>
        </w:tc>
      </w:tr>
      <w:tr w:rsidR="00D7093A">
        <w:trPr>
          <w:cantSplit/>
          <w:trHeight w:val="120"/>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523" w:type="dxa"/>
            <w:tcBorders>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Численность, чел.</w:t>
            </w:r>
          </w:p>
        </w:tc>
        <w:tc>
          <w:tcPr>
            <w:tcW w:w="1524" w:type="dxa"/>
            <w:tcBorders>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фонд </w:t>
            </w: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оплаты труда, </w:t>
            </w:r>
          </w:p>
          <w:p w:rsidR="00D7093A" w:rsidRDefault="005B3955">
            <w:pPr>
              <w:pBdr>
                <w:top w:val="nil"/>
                <w:left w:val="nil"/>
                <w:bottom w:val="nil"/>
                <w:right w:val="nil"/>
                <w:between w:val="nil"/>
              </w:pBdr>
              <w:jc w:val="center"/>
              <w:rPr>
                <w:color w:val="000000"/>
                <w:sz w:val="28"/>
                <w:szCs w:val="28"/>
              </w:rPr>
            </w:pPr>
            <w:r>
              <w:rPr>
                <w:color w:val="000000"/>
                <w:sz w:val="28"/>
                <w:szCs w:val="28"/>
              </w:rPr>
              <w:t>тыс. р.</w:t>
            </w:r>
          </w:p>
        </w:tc>
        <w:tc>
          <w:tcPr>
            <w:tcW w:w="1524" w:type="dxa"/>
            <w:tcBorders>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численность, чел.</w:t>
            </w:r>
          </w:p>
        </w:tc>
        <w:tc>
          <w:tcPr>
            <w:tcW w:w="1524" w:type="dxa"/>
            <w:tcBorders>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фонд </w:t>
            </w: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оплаты труда, </w:t>
            </w:r>
          </w:p>
          <w:p w:rsidR="00D7093A" w:rsidRDefault="005B3955">
            <w:pPr>
              <w:pBdr>
                <w:top w:val="nil"/>
                <w:left w:val="nil"/>
                <w:bottom w:val="nil"/>
                <w:right w:val="nil"/>
                <w:between w:val="nil"/>
              </w:pBdr>
              <w:jc w:val="center"/>
              <w:rPr>
                <w:color w:val="000000"/>
                <w:sz w:val="28"/>
                <w:szCs w:val="28"/>
              </w:rPr>
            </w:pPr>
            <w:r>
              <w:rPr>
                <w:color w:val="000000"/>
                <w:sz w:val="28"/>
                <w:szCs w:val="28"/>
              </w:rPr>
              <w:t>тыс. р.</w:t>
            </w:r>
          </w:p>
        </w:tc>
        <w:tc>
          <w:tcPr>
            <w:tcW w:w="850"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2694"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1523"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1524"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524"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524"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c>
          <w:tcPr>
            <w:tcW w:w="850"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6</w:t>
            </w:r>
          </w:p>
        </w:tc>
      </w:tr>
      <w:tr w:rsidR="00D7093A">
        <w:tc>
          <w:tcPr>
            <w:tcW w:w="2694" w:type="dxa"/>
            <w:tcBorders>
              <w:bottom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Производственные рабочие основного производства</w:t>
            </w:r>
          </w:p>
        </w:tc>
        <w:tc>
          <w:tcPr>
            <w:tcW w:w="1523"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r>
      <w:tr w:rsidR="00D7093A">
        <w:tc>
          <w:tcPr>
            <w:tcW w:w="2694" w:type="dxa"/>
            <w:tcBorders>
              <w:top w:val="single" w:sz="4" w:space="0" w:color="000000"/>
              <w:bottom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Вспомогательные рабочие</w:t>
            </w:r>
          </w:p>
        </w:tc>
        <w:tc>
          <w:tcPr>
            <w:tcW w:w="1523"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r>
      <w:tr w:rsidR="00D7093A">
        <w:tc>
          <w:tcPr>
            <w:tcW w:w="2694" w:type="dxa"/>
            <w:tcBorders>
              <w:top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Руководители, специалисты и служащие</w:t>
            </w:r>
          </w:p>
        </w:tc>
        <w:tc>
          <w:tcPr>
            <w:tcW w:w="1523" w:type="dxa"/>
            <w:tcBorders>
              <w:top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top w:val="single" w:sz="4" w:space="0" w:color="000000"/>
            </w:tcBorders>
          </w:tcPr>
          <w:p w:rsidR="00D7093A" w:rsidRDefault="00D7093A">
            <w:pPr>
              <w:pBdr>
                <w:top w:val="nil"/>
                <w:left w:val="nil"/>
                <w:bottom w:val="nil"/>
                <w:right w:val="nil"/>
                <w:between w:val="nil"/>
              </w:pBdr>
              <w:rPr>
                <w:color w:val="000000"/>
                <w:sz w:val="28"/>
                <w:szCs w:val="28"/>
              </w:rPr>
            </w:pPr>
          </w:p>
        </w:tc>
      </w:tr>
      <w:tr w:rsidR="00D7093A">
        <w:tc>
          <w:tcPr>
            <w:tcW w:w="2694"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Всего </w:t>
            </w:r>
          </w:p>
        </w:tc>
        <w:tc>
          <w:tcPr>
            <w:tcW w:w="1523" w:type="dxa"/>
          </w:tcPr>
          <w:p w:rsidR="00D7093A" w:rsidRDefault="00D7093A">
            <w:pPr>
              <w:pBdr>
                <w:top w:val="nil"/>
                <w:left w:val="nil"/>
                <w:bottom w:val="nil"/>
                <w:right w:val="nil"/>
                <w:between w:val="nil"/>
              </w:pBdr>
              <w:rPr>
                <w:color w:val="000000"/>
                <w:sz w:val="28"/>
                <w:szCs w:val="28"/>
              </w:rPr>
            </w:pPr>
          </w:p>
        </w:tc>
        <w:tc>
          <w:tcPr>
            <w:tcW w:w="1524" w:type="dxa"/>
          </w:tcPr>
          <w:p w:rsidR="00D7093A" w:rsidRDefault="00D7093A">
            <w:pPr>
              <w:pBdr>
                <w:top w:val="nil"/>
                <w:left w:val="nil"/>
                <w:bottom w:val="nil"/>
                <w:right w:val="nil"/>
                <w:between w:val="nil"/>
              </w:pBdr>
              <w:rPr>
                <w:color w:val="000000"/>
                <w:sz w:val="28"/>
                <w:szCs w:val="28"/>
              </w:rPr>
            </w:pPr>
          </w:p>
        </w:tc>
        <w:tc>
          <w:tcPr>
            <w:tcW w:w="1524" w:type="dxa"/>
          </w:tcPr>
          <w:p w:rsidR="00D7093A" w:rsidRDefault="00D7093A">
            <w:pPr>
              <w:pBdr>
                <w:top w:val="nil"/>
                <w:left w:val="nil"/>
                <w:bottom w:val="nil"/>
                <w:right w:val="nil"/>
                <w:between w:val="nil"/>
              </w:pBdr>
              <w:rPr>
                <w:color w:val="000000"/>
                <w:sz w:val="28"/>
                <w:szCs w:val="28"/>
              </w:rPr>
            </w:pPr>
          </w:p>
        </w:tc>
        <w:tc>
          <w:tcPr>
            <w:tcW w:w="1524" w:type="dxa"/>
          </w:tcPr>
          <w:p w:rsidR="00D7093A" w:rsidRDefault="00D7093A">
            <w:pPr>
              <w:pBdr>
                <w:top w:val="nil"/>
                <w:left w:val="nil"/>
                <w:bottom w:val="nil"/>
                <w:right w:val="nil"/>
                <w:between w:val="nil"/>
              </w:pBdr>
              <w:rPr>
                <w:color w:val="000000"/>
                <w:sz w:val="28"/>
                <w:szCs w:val="28"/>
              </w:rPr>
            </w:pPr>
          </w:p>
        </w:tc>
        <w:tc>
          <w:tcPr>
            <w:tcW w:w="850" w:type="dxa"/>
          </w:tcPr>
          <w:p w:rsidR="00D7093A" w:rsidRDefault="00D7093A">
            <w:pPr>
              <w:pBdr>
                <w:top w:val="nil"/>
                <w:left w:val="nil"/>
                <w:bottom w:val="nil"/>
                <w:right w:val="nil"/>
                <w:between w:val="nil"/>
              </w:pBdr>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19 – Смета затрат на производство</w:t>
      </w:r>
    </w:p>
    <w:tbl>
      <w:tblPr>
        <w:tblStyle w:val="afb"/>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5"/>
        <w:gridCol w:w="886"/>
        <w:gridCol w:w="886"/>
        <w:gridCol w:w="886"/>
        <w:gridCol w:w="886"/>
        <w:gridCol w:w="850"/>
        <w:gridCol w:w="709"/>
        <w:gridCol w:w="991"/>
      </w:tblGrid>
      <w:tr w:rsidR="00D7093A">
        <w:trPr>
          <w:cantSplit/>
          <w:tblHeader/>
          <w:jc w:val="center"/>
        </w:trPr>
        <w:tc>
          <w:tcPr>
            <w:tcW w:w="3545"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Элементы затрат</w:t>
            </w:r>
          </w:p>
        </w:tc>
        <w:tc>
          <w:tcPr>
            <w:tcW w:w="6094" w:type="dxa"/>
            <w:gridSpan w:val="7"/>
          </w:tcPr>
          <w:p w:rsidR="00D7093A" w:rsidRDefault="005B3955">
            <w:pPr>
              <w:pBdr>
                <w:top w:val="nil"/>
                <w:left w:val="nil"/>
                <w:bottom w:val="nil"/>
                <w:right w:val="nil"/>
                <w:between w:val="nil"/>
              </w:pBdr>
              <w:jc w:val="center"/>
              <w:rPr>
                <w:color w:val="000000"/>
                <w:sz w:val="28"/>
                <w:szCs w:val="28"/>
              </w:rPr>
            </w:pPr>
            <w:r>
              <w:rPr>
                <w:color w:val="000000"/>
                <w:sz w:val="28"/>
                <w:szCs w:val="28"/>
              </w:rPr>
              <w:t>Величина показателя по периодам</w:t>
            </w:r>
          </w:p>
        </w:tc>
      </w:tr>
      <w:tr w:rsidR="00D7093A">
        <w:trPr>
          <w:cantSplit/>
          <w:tblHeader/>
          <w:jc w:val="center"/>
        </w:trPr>
        <w:tc>
          <w:tcPr>
            <w:tcW w:w="354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544" w:type="dxa"/>
            <w:gridSpan w:val="4"/>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c>
          <w:tcPr>
            <w:tcW w:w="1559"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c>
          <w:tcPr>
            <w:tcW w:w="991"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r>
      <w:tr w:rsidR="00D7093A">
        <w:trPr>
          <w:cantSplit/>
          <w:tblHeader/>
          <w:jc w:val="center"/>
        </w:trPr>
        <w:tc>
          <w:tcPr>
            <w:tcW w:w="354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86"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I кв.</w:t>
            </w:r>
          </w:p>
        </w:tc>
        <w:tc>
          <w:tcPr>
            <w:tcW w:w="886"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II кв.</w:t>
            </w:r>
          </w:p>
        </w:tc>
        <w:tc>
          <w:tcPr>
            <w:tcW w:w="886"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III кв.</w:t>
            </w:r>
          </w:p>
        </w:tc>
        <w:tc>
          <w:tcPr>
            <w:tcW w:w="886" w:type="dxa"/>
            <w:tcBorders>
              <w:bottom w:val="nil"/>
            </w:tcBorders>
          </w:tcPr>
          <w:p w:rsidR="00D7093A" w:rsidRDefault="005B3955">
            <w:pPr>
              <w:pBdr>
                <w:top w:val="nil"/>
                <w:left w:val="nil"/>
                <w:bottom w:val="nil"/>
                <w:right w:val="nil"/>
                <w:between w:val="nil"/>
              </w:pBdr>
              <w:jc w:val="center"/>
              <w:rPr>
                <w:color w:val="000000"/>
                <w:sz w:val="28"/>
                <w:szCs w:val="28"/>
              </w:rPr>
            </w:pPr>
            <w:proofErr w:type="spellStart"/>
            <w:proofErr w:type="gramStart"/>
            <w:r>
              <w:rPr>
                <w:color w:val="000000"/>
                <w:sz w:val="28"/>
                <w:szCs w:val="28"/>
              </w:rPr>
              <w:t>IV</w:t>
            </w:r>
            <w:proofErr w:type="gramEnd"/>
            <w:r>
              <w:rPr>
                <w:color w:val="000000"/>
                <w:sz w:val="28"/>
                <w:szCs w:val="28"/>
              </w:rPr>
              <w:t>кв</w:t>
            </w:r>
            <w:proofErr w:type="spellEnd"/>
            <w:r>
              <w:rPr>
                <w:color w:val="000000"/>
                <w:sz w:val="28"/>
                <w:szCs w:val="28"/>
              </w:rPr>
              <w:t>.</w:t>
            </w:r>
          </w:p>
        </w:tc>
        <w:tc>
          <w:tcPr>
            <w:tcW w:w="850"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1 </w:t>
            </w:r>
            <w:proofErr w:type="gramStart"/>
            <w:r>
              <w:rPr>
                <w:color w:val="000000"/>
                <w:sz w:val="28"/>
                <w:szCs w:val="28"/>
              </w:rPr>
              <w:t>п</w:t>
            </w:r>
            <w:proofErr w:type="gramEnd"/>
            <w:r>
              <w:rPr>
                <w:color w:val="000000"/>
                <w:sz w:val="28"/>
                <w:szCs w:val="28"/>
              </w:rPr>
              <w:t>/г</w:t>
            </w:r>
          </w:p>
        </w:tc>
        <w:tc>
          <w:tcPr>
            <w:tcW w:w="709"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2 </w:t>
            </w:r>
            <w:proofErr w:type="gramStart"/>
            <w:r>
              <w:rPr>
                <w:color w:val="000000"/>
                <w:sz w:val="28"/>
                <w:szCs w:val="28"/>
              </w:rPr>
              <w:t>п</w:t>
            </w:r>
            <w:proofErr w:type="gramEnd"/>
            <w:r>
              <w:rPr>
                <w:color w:val="000000"/>
                <w:sz w:val="28"/>
                <w:szCs w:val="28"/>
              </w:rPr>
              <w:t>/г</w:t>
            </w:r>
          </w:p>
        </w:tc>
        <w:tc>
          <w:tcPr>
            <w:tcW w:w="991"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jc w:val="center"/>
        </w:trPr>
        <w:tc>
          <w:tcPr>
            <w:tcW w:w="3545" w:type="dxa"/>
            <w:tcBorders>
              <w:top w:val="single" w:sz="4" w:space="0" w:color="000000"/>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Материальные затраты</w:t>
            </w:r>
          </w:p>
        </w:tc>
        <w:tc>
          <w:tcPr>
            <w:tcW w:w="886"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Затраты на оплату труда</w:t>
            </w:r>
          </w:p>
        </w:tc>
        <w:tc>
          <w:tcPr>
            <w:tcW w:w="886"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Страховые взносы</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Амортизация основных средств</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Прочие затраты</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single" w:sz="4" w:space="0" w:color="000000"/>
              <w:bottom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Итого по элементам затрат</w:t>
            </w:r>
          </w:p>
        </w:tc>
        <w:tc>
          <w:tcPr>
            <w:tcW w:w="886"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709"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991"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Постоянные издержки</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Переменные издержки</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9639" w:type="dxa"/>
            <w:gridSpan w:val="8"/>
            <w:tcBorders>
              <w:top w:val="single" w:sz="6" w:space="0" w:color="000000"/>
              <w:left w:val="single" w:sz="6" w:space="0" w:color="000000"/>
              <w:bottom w:val="single" w:sz="6" w:space="0" w:color="000000"/>
              <w:right w:val="single" w:sz="6" w:space="0" w:color="000000"/>
            </w:tcBorders>
          </w:tcPr>
          <w:p w:rsidR="00D7093A" w:rsidRDefault="005B3955">
            <w:pPr>
              <w:pBdr>
                <w:top w:val="nil"/>
                <w:left w:val="nil"/>
                <w:bottom w:val="nil"/>
                <w:right w:val="nil"/>
                <w:between w:val="nil"/>
              </w:pBdr>
              <w:ind w:firstLine="567"/>
              <w:jc w:val="both"/>
              <w:rPr>
                <w:color w:val="000000"/>
                <w:sz w:val="28"/>
                <w:szCs w:val="28"/>
              </w:rPr>
            </w:pPr>
            <w:proofErr w:type="gramStart"/>
            <w:r>
              <w:rPr>
                <w:color w:val="000000"/>
                <w:sz w:val="28"/>
                <w:szCs w:val="28"/>
              </w:rPr>
              <w:t>П</w:t>
            </w:r>
            <w:proofErr w:type="gramEnd"/>
            <w:r>
              <w:rPr>
                <w:color w:val="000000"/>
                <w:sz w:val="28"/>
                <w:szCs w:val="28"/>
              </w:rPr>
              <w:t xml:space="preserve"> р и м е ч а н и е – К постоянным издержкам относятся амортизация, аренда помещений, проценты за кредит, повременная оплата труда рабочих, зарплата административного аппарата, административные расходы и т.д.</w:t>
            </w:r>
          </w:p>
          <w:p w:rsidR="00D7093A" w:rsidRDefault="005B3955">
            <w:pPr>
              <w:pBdr>
                <w:top w:val="nil"/>
                <w:left w:val="nil"/>
                <w:bottom w:val="nil"/>
                <w:right w:val="nil"/>
                <w:between w:val="nil"/>
              </w:pBdr>
              <w:jc w:val="both"/>
              <w:rPr>
                <w:color w:val="000000"/>
                <w:sz w:val="28"/>
                <w:szCs w:val="28"/>
              </w:rPr>
            </w:pPr>
            <w:r>
              <w:rPr>
                <w:color w:val="000000"/>
                <w:sz w:val="28"/>
                <w:szCs w:val="28"/>
              </w:rPr>
              <w:t>Переменные издержки – это расходы на сырье, материалы, технологическое топливо, электроэнергию, сдельную зарплату производственных рабочих и др.</w:t>
            </w:r>
          </w:p>
        </w:tc>
      </w:tr>
    </w:tbl>
    <w:p w:rsidR="00D7093A" w:rsidRDefault="00D7093A">
      <w:pPr>
        <w:pBdr>
          <w:top w:val="nil"/>
          <w:left w:val="nil"/>
          <w:bottom w:val="nil"/>
          <w:right w:val="nil"/>
          <w:between w:val="nil"/>
        </w:pBdr>
        <w:ind w:firstLine="567"/>
        <w:jc w:val="both"/>
        <w:rPr>
          <w:color w:val="000000"/>
          <w:sz w:val="28"/>
          <w:szCs w:val="28"/>
        </w:rPr>
      </w:pPr>
    </w:p>
    <w:p w:rsidR="00D7093A" w:rsidRDefault="005B3955">
      <w:pPr>
        <w:keepNext/>
        <w:pBdr>
          <w:top w:val="nil"/>
          <w:left w:val="nil"/>
          <w:bottom w:val="nil"/>
          <w:right w:val="nil"/>
          <w:between w:val="nil"/>
        </w:pBdr>
        <w:jc w:val="center"/>
        <w:rPr>
          <w:b/>
          <w:color w:val="000000"/>
          <w:sz w:val="28"/>
          <w:szCs w:val="28"/>
        </w:rPr>
      </w:pPr>
      <w:r>
        <w:rPr>
          <w:b/>
          <w:color w:val="000000"/>
          <w:sz w:val="28"/>
          <w:szCs w:val="28"/>
        </w:rPr>
        <w:lastRenderedPageBreak/>
        <w:t>Раздел бизнес-плана «Финансовый план»</w:t>
      </w:r>
    </w:p>
    <w:p w:rsidR="00D7093A" w:rsidRDefault="00D7093A">
      <w:pPr>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20 – Прогноз прибылей и убытков</w:t>
      </w:r>
    </w:p>
    <w:tbl>
      <w:tblPr>
        <w:tblStyle w:val="afc"/>
        <w:tblW w:w="97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8"/>
        <w:gridCol w:w="3544"/>
        <w:gridCol w:w="698"/>
        <w:gridCol w:w="810"/>
        <w:gridCol w:w="810"/>
        <w:gridCol w:w="810"/>
        <w:gridCol w:w="810"/>
        <w:gridCol w:w="810"/>
        <w:gridCol w:w="810"/>
      </w:tblGrid>
      <w:tr w:rsidR="00D7093A">
        <w:trPr>
          <w:cantSplit/>
          <w:jc w:val="center"/>
        </w:trPr>
        <w:tc>
          <w:tcPr>
            <w:tcW w:w="598"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строки</w:t>
            </w:r>
          </w:p>
        </w:tc>
        <w:tc>
          <w:tcPr>
            <w:tcW w:w="3544"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5558" w:type="dxa"/>
            <w:gridSpan w:val="7"/>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Величина показателя по периодам</w:t>
            </w:r>
          </w:p>
        </w:tc>
      </w:tr>
      <w:tr w:rsidR="00D7093A">
        <w:trPr>
          <w:cantSplit/>
          <w:jc w:val="center"/>
        </w:trPr>
        <w:tc>
          <w:tcPr>
            <w:tcW w:w="59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54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128" w:type="dxa"/>
            <w:gridSpan w:val="4"/>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1620" w:type="dxa"/>
            <w:gridSpan w:val="2"/>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810" w:type="dxa"/>
            <w:vMerge w:val="restart"/>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r>
      <w:tr w:rsidR="00D7093A">
        <w:trPr>
          <w:cantSplit/>
          <w:jc w:val="center"/>
        </w:trPr>
        <w:tc>
          <w:tcPr>
            <w:tcW w:w="59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54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698"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spellStart"/>
            <w:r>
              <w:rPr>
                <w:color w:val="000000"/>
                <w:sz w:val="28"/>
                <w:szCs w:val="28"/>
              </w:rPr>
              <w:t>кв</w:t>
            </w:r>
            <w:proofErr w:type="spellEnd"/>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spellStart"/>
            <w:r>
              <w:rPr>
                <w:color w:val="000000"/>
                <w:sz w:val="28"/>
                <w:szCs w:val="28"/>
              </w:rPr>
              <w:t>кв</w:t>
            </w:r>
            <w:proofErr w:type="spellEnd"/>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III </w:t>
            </w:r>
            <w:proofErr w:type="spellStart"/>
            <w:r>
              <w:rPr>
                <w:color w:val="000000"/>
                <w:sz w:val="28"/>
                <w:szCs w:val="28"/>
              </w:rPr>
              <w:t>кв</w:t>
            </w:r>
            <w:proofErr w:type="spellEnd"/>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IV </w:t>
            </w:r>
            <w:proofErr w:type="spellStart"/>
            <w:r>
              <w:rPr>
                <w:color w:val="000000"/>
                <w:sz w:val="28"/>
                <w:szCs w:val="28"/>
              </w:rPr>
              <w:t>кв</w:t>
            </w:r>
            <w:proofErr w:type="spellEnd"/>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spellStart"/>
            <w:r>
              <w:rPr>
                <w:color w:val="000000"/>
                <w:sz w:val="28"/>
                <w:szCs w:val="28"/>
              </w:rPr>
              <w:t>кв</w:t>
            </w:r>
            <w:proofErr w:type="spellEnd"/>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spellStart"/>
            <w:r>
              <w:rPr>
                <w:color w:val="000000"/>
                <w:sz w:val="28"/>
                <w:szCs w:val="28"/>
              </w:rPr>
              <w:t>кв</w:t>
            </w:r>
            <w:proofErr w:type="spellEnd"/>
          </w:p>
        </w:tc>
        <w:tc>
          <w:tcPr>
            <w:tcW w:w="810"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jc w:val="center"/>
        </w:trPr>
        <w:tc>
          <w:tcPr>
            <w:tcW w:w="598" w:type="dxa"/>
            <w:tcBorders>
              <w:bottom w:val="nil"/>
            </w:tcBorders>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3544" w:type="dxa"/>
            <w:tcBorders>
              <w:bottom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Объем продаж</w:t>
            </w:r>
          </w:p>
        </w:tc>
        <w:tc>
          <w:tcPr>
            <w:tcW w:w="698"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tcBorders>
              <w:top w:val="nil"/>
            </w:tcBorders>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3544" w:type="dxa"/>
            <w:tcBorders>
              <w:top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Переменные издержки</w:t>
            </w:r>
          </w:p>
        </w:tc>
        <w:tc>
          <w:tcPr>
            <w:tcW w:w="698"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Валовая прибыль (с.1-с.2)</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Постоянные издержки </w:t>
            </w:r>
          </w:p>
          <w:p w:rsidR="00D7093A" w:rsidRDefault="005B3955">
            <w:pPr>
              <w:widowControl w:val="0"/>
              <w:pBdr>
                <w:top w:val="nil"/>
                <w:left w:val="nil"/>
                <w:bottom w:val="nil"/>
                <w:right w:val="nil"/>
                <w:between w:val="nil"/>
              </w:pBdr>
              <w:rPr>
                <w:color w:val="000000"/>
                <w:sz w:val="28"/>
                <w:szCs w:val="28"/>
              </w:rPr>
            </w:pPr>
            <w:r>
              <w:rPr>
                <w:color w:val="000000"/>
                <w:sz w:val="28"/>
                <w:szCs w:val="28"/>
              </w:rPr>
              <w:t>(операционные и торгово-административные)</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Проценты по кредитам</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Амортизационные </w:t>
            </w:r>
          </w:p>
          <w:p w:rsidR="00D7093A" w:rsidRDefault="005B3955">
            <w:pPr>
              <w:widowControl w:val="0"/>
              <w:pBdr>
                <w:top w:val="nil"/>
                <w:left w:val="nil"/>
                <w:bottom w:val="nil"/>
                <w:right w:val="nil"/>
                <w:between w:val="nil"/>
              </w:pBdr>
              <w:rPr>
                <w:color w:val="000000"/>
                <w:sz w:val="28"/>
                <w:szCs w:val="28"/>
              </w:rPr>
            </w:pPr>
            <w:r>
              <w:rPr>
                <w:color w:val="000000"/>
                <w:sz w:val="28"/>
                <w:szCs w:val="28"/>
              </w:rPr>
              <w:t>Отчисления</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Операционная прибыль </w:t>
            </w:r>
          </w:p>
          <w:p w:rsidR="00D7093A" w:rsidRDefault="005B3955">
            <w:pPr>
              <w:widowControl w:val="0"/>
              <w:pBdr>
                <w:top w:val="nil"/>
                <w:left w:val="nil"/>
                <w:bottom w:val="nil"/>
                <w:right w:val="nil"/>
                <w:between w:val="nil"/>
              </w:pBdr>
              <w:rPr>
                <w:color w:val="000000"/>
                <w:sz w:val="28"/>
                <w:szCs w:val="28"/>
              </w:rPr>
            </w:pPr>
            <w:r>
              <w:rPr>
                <w:color w:val="000000"/>
                <w:sz w:val="28"/>
                <w:szCs w:val="28"/>
              </w:rPr>
              <w:t>(с.3-с.4-с.5-с.6)</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Другие доходы</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Суммарные издержки, отнесенные на прибыль</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Налоги </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Чистая прибыль </w:t>
            </w:r>
          </w:p>
          <w:p w:rsidR="00D7093A" w:rsidRDefault="005B3955">
            <w:pPr>
              <w:widowControl w:val="0"/>
              <w:pBdr>
                <w:top w:val="nil"/>
                <w:left w:val="nil"/>
                <w:bottom w:val="nil"/>
                <w:right w:val="nil"/>
                <w:between w:val="nil"/>
              </w:pBdr>
              <w:rPr>
                <w:color w:val="000000"/>
                <w:sz w:val="28"/>
                <w:szCs w:val="28"/>
              </w:rPr>
            </w:pPr>
            <w:r>
              <w:rPr>
                <w:color w:val="000000"/>
                <w:sz w:val="28"/>
                <w:szCs w:val="28"/>
              </w:rPr>
              <w:t>(с.7+с.8-с.9-с.10)</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bl>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21 – Прогноз баланса активов и пассивов предприятия</w:t>
      </w:r>
    </w:p>
    <w:tbl>
      <w:tblPr>
        <w:tblStyle w:val="afd"/>
        <w:tblW w:w="961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5"/>
        <w:gridCol w:w="850"/>
        <w:gridCol w:w="851"/>
        <w:gridCol w:w="567"/>
        <w:gridCol w:w="2409"/>
        <w:gridCol w:w="851"/>
        <w:gridCol w:w="850"/>
        <w:gridCol w:w="567"/>
      </w:tblGrid>
      <w:tr w:rsidR="00D7093A">
        <w:trPr>
          <w:tblHeader/>
        </w:trPr>
        <w:tc>
          <w:tcPr>
            <w:tcW w:w="266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Актив</w:t>
            </w:r>
          </w:p>
        </w:tc>
        <w:tc>
          <w:tcPr>
            <w:tcW w:w="85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85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56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И т.д.</w:t>
            </w:r>
          </w:p>
        </w:tc>
        <w:tc>
          <w:tcPr>
            <w:tcW w:w="2409"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Пассив</w:t>
            </w:r>
          </w:p>
        </w:tc>
        <w:tc>
          <w:tcPr>
            <w:tcW w:w="85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85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56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И т.д.</w:t>
            </w:r>
          </w:p>
        </w:tc>
      </w:tr>
      <w:tr w:rsidR="00D7093A">
        <w:trPr>
          <w:cantSplit/>
          <w:trHeight w:val="1720"/>
        </w:trPr>
        <w:tc>
          <w:tcPr>
            <w:tcW w:w="266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Денежные средства Краткосрочные финансовые вложения Дебиторская задолженность </w:t>
            </w:r>
          </w:p>
          <w:p w:rsidR="00D7093A" w:rsidRDefault="005B3955">
            <w:pPr>
              <w:widowControl w:val="0"/>
              <w:pBdr>
                <w:top w:val="nil"/>
                <w:left w:val="nil"/>
                <w:bottom w:val="nil"/>
                <w:right w:val="nil"/>
                <w:between w:val="nil"/>
              </w:pBdr>
              <w:rPr>
                <w:color w:val="000000"/>
                <w:sz w:val="28"/>
                <w:szCs w:val="28"/>
              </w:rPr>
            </w:pPr>
            <w:r>
              <w:rPr>
                <w:color w:val="000000"/>
                <w:sz w:val="28"/>
                <w:szCs w:val="28"/>
              </w:rPr>
              <w:t>Запасы</w:t>
            </w: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c>
          <w:tcPr>
            <w:tcW w:w="2409" w:type="dxa"/>
            <w:vMerge w:val="restart"/>
          </w:tcPr>
          <w:p w:rsidR="00D7093A" w:rsidRDefault="005B3955">
            <w:pPr>
              <w:widowControl w:val="0"/>
              <w:pBdr>
                <w:top w:val="nil"/>
                <w:left w:val="nil"/>
                <w:bottom w:val="nil"/>
                <w:right w:val="nil"/>
                <w:between w:val="nil"/>
              </w:pBdr>
              <w:rPr>
                <w:color w:val="000000"/>
                <w:sz w:val="28"/>
                <w:szCs w:val="28"/>
              </w:rPr>
            </w:pPr>
            <w:r>
              <w:rPr>
                <w:color w:val="000000"/>
                <w:sz w:val="28"/>
                <w:szCs w:val="28"/>
              </w:rPr>
              <w:t>Кредиторская задолженность (долговые обязательства предприятия перед поставщиками материалов, комплектующих)</w:t>
            </w:r>
          </w:p>
          <w:p w:rsidR="00D7093A" w:rsidRDefault="005B3955">
            <w:pPr>
              <w:widowControl w:val="0"/>
              <w:pBdr>
                <w:top w:val="nil"/>
                <w:left w:val="nil"/>
                <w:bottom w:val="nil"/>
                <w:right w:val="nil"/>
                <w:between w:val="nil"/>
              </w:pBdr>
              <w:rPr>
                <w:color w:val="000000"/>
                <w:sz w:val="28"/>
                <w:szCs w:val="28"/>
              </w:rPr>
            </w:pPr>
            <w:r>
              <w:rPr>
                <w:color w:val="000000"/>
                <w:sz w:val="28"/>
                <w:szCs w:val="28"/>
              </w:rPr>
              <w:t>Задолженность по выплатам (налоги, зарплата и т.п.)</w:t>
            </w:r>
          </w:p>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Краткосрочный заем (до 12 месяцев)</w:t>
            </w:r>
          </w:p>
        </w:tc>
        <w:tc>
          <w:tcPr>
            <w:tcW w:w="851"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850"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567" w:type="dxa"/>
            <w:vMerge w:val="restart"/>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980"/>
        </w:trPr>
        <w:tc>
          <w:tcPr>
            <w:tcW w:w="266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Сумма текущих активов (оборотные средства)</w:t>
            </w: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c>
          <w:tcPr>
            <w:tcW w:w="240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Height w:val="960"/>
        </w:trPr>
        <w:tc>
          <w:tcPr>
            <w:tcW w:w="2665" w:type="dxa"/>
            <w:vMerge w:val="restart"/>
          </w:tcPr>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lastRenderedPageBreak/>
              <w:t>Основные средства и нематериальные активы</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Накопленная амортизация</w:t>
            </w:r>
          </w:p>
          <w:p w:rsidR="00D7093A" w:rsidRDefault="005B3955">
            <w:pPr>
              <w:keepNext/>
              <w:widowControl w:val="0"/>
              <w:pBdr>
                <w:top w:val="nil"/>
                <w:left w:val="nil"/>
                <w:bottom w:val="nil"/>
                <w:right w:val="nil"/>
                <w:between w:val="nil"/>
              </w:pBdr>
              <w:rPr>
                <w:color w:val="000000"/>
                <w:sz w:val="28"/>
                <w:szCs w:val="28"/>
              </w:rPr>
            </w:pPr>
            <w:r>
              <w:rPr>
                <w:color w:val="000000"/>
                <w:sz w:val="28"/>
                <w:szCs w:val="28"/>
              </w:rPr>
              <w:t xml:space="preserve">Остаточная </w:t>
            </w:r>
            <w:proofErr w:type="spellStart"/>
            <w:r>
              <w:rPr>
                <w:color w:val="000000"/>
                <w:sz w:val="28"/>
                <w:szCs w:val="28"/>
              </w:rPr>
              <w:t>сто</w:t>
            </w:r>
            <w:proofErr w:type="gramStart"/>
            <w:r>
              <w:rPr>
                <w:color w:val="000000"/>
                <w:sz w:val="28"/>
                <w:szCs w:val="28"/>
              </w:rPr>
              <w:t>и</w:t>
            </w:r>
            <w:proofErr w:type="spellEnd"/>
            <w:r>
              <w:rPr>
                <w:color w:val="000000"/>
                <w:sz w:val="28"/>
                <w:szCs w:val="28"/>
              </w:rPr>
              <w:t>-</w:t>
            </w:r>
            <w:proofErr w:type="gramEnd"/>
            <w:r>
              <w:rPr>
                <w:color w:val="000000"/>
                <w:sz w:val="28"/>
                <w:szCs w:val="28"/>
              </w:rPr>
              <w:t xml:space="preserve">  </w:t>
            </w:r>
            <w:proofErr w:type="spellStart"/>
            <w:r>
              <w:rPr>
                <w:color w:val="000000"/>
                <w:sz w:val="28"/>
                <w:szCs w:val="28"/>
              </w:rPr>
              <w:t>мость</w:t>
            </w:r>
            <w:proofErr w:type="spellEnd"/>
            <w:r>
              <w:rPr>
                <w:color w:val="000000"/>
                <w:sz w:val="28"/>
                <w:szCs w:val="28"/>
              </w:rPr>
              <w:t xml:space="preserve"> основных средств</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 xml:space="preserve"> - земля;</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 xml:space="preserve"> - здания и сооружения;</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 xml:space="preserve"> - оборудование</w:t>
            </w:r>
          </w:p>
          <w:p w:rsidR="00D7093A" w:rsidRDefault="005B3955">
            <w:pPr>
              <w:pBdr>
                <w:top w:val="nil"/>
                <w:left w:val="nil"/>
                <w:bottom w:val="nil"/>
                <w:right w:val="nil"/>
                <w:between w:val="nil"/>
              </w:pBdr>
              <w:rPr>
                <w:color w:val="000000"/>
                <w:sz w:val="28"/>
                <w:szCs w:val="28"/>
              </w:rPr>
            </w:pPr>
            <w:r>
              <w:rPr>
                <w:color w:val="000000"/>
                <w:sz w:val="28"/>
                <w:szCs w:val="28"/>
              </w:rPr>
              <w:t>Остаточная стоимость нематериальных активов</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Инвестиции в основные фонды</w:t>
            </w:r>
          </w:p>
          <w:p w:rsidR="00D7093A" w:rsidRDefault="005B3955">
            <w:pPr>
              <w:keepNext/>
              <w:widowControl w:val="0"/>
              <w:pBdr>
                <w:top w:val="nil"/>
                <w:left w:val="nil"/>
                <w:bottom w:val="nil"/>
                <w:right w:val="nil"/>
                <w:between w:val="nil"/>
              </w:pBdr>
              <w:tabs>
                <w:tab w:val="center" w:pos="4153"/>
                <w:tab w:val="right" w:pos="8306"/>
              </w:tabs>
              <w:rPr>
                <w:color w:val="000000"/>
                <w:sz w:val="28"/>
                <w:szCs w:val="28"/>
              </w:rPr>
            </w:pPr>
            <w:r>
              <w:rPr>
                <w:color w:val="000000"/>
                <w:sz w:val="28"/>
                <w:szCs w:val="28"/>
              </w:rPr>
              <w:t>Долгосрочные финансовые вложения</w:t>
            </w:r>
          </w:p>
        </w:tc>
        <w:tc>
          <w:tcPr>
            <w:tcW w:w="850"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851"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567" w:type="dxa"/>
            <w:vMerge w:val="restart"/>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2409"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Сумма текущих пассивов (краткосрочные обязательства)</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62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Долгосрочные займы (более одного года)</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30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Собственный капитал (акционерный капитал)</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26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Прирост собственного капитала (чистая прибыль или убытки)</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64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vMerge w:val="restart"/>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Суммарный собственный капитал</w:t>
            </w:r>
          </w:p>
        </w:tc>
        <w:tc>
          <w:tcPr>
            <w:tcW w:w="851"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850"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567" w:type="dxa"/>
            <w:vMerge w:val="restart"/>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132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Height w:val="679"/>
        </w:trPr>
        <w:tc>
          <w:tcPr>
            <w:tcW w:w="2665" w:type="dxa"/>
            <w:tcBorders>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Сумма фиксированных активов</w:t>
            </w:r>
          </w:p>
        </w:tc>
        <w:tc>
          <w:tcPr>
            <w:tcW w:w="850"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51"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7"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240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2665" w:type="dxa"/>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Другие активы</w:t>
            </w: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c>
          <w:tcPr>
            <w:tcW w:w="240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2665" w:type="dxa"/>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Сумма активов</w:t>
            </w: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c>
          <w:tcPr>
            <w:tcW w:w="2409" w:type="dxa"/>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Сумма пассивов</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22 – Прогноз движения денежных средств    (</w:t>
      </w:r>
      <w:proofErr w:type="spellStart"/>
      <w:r>
        <w:rPr>
          <w:color w:val="000000"/>
          <w:sz w:val="28"/>
          <w:szCs w:val="28"/>
        </w:rPr>
        <w:t>Cash</w:t>
      </w:r>
      <w:proofErr w:type="spellEnd"/>
      <w:r>
        <w:rPr>
          <w:color w:val="000000"/>
          <w:sz w:val="28"/>
          <w:szCs w:val="28"/>
        </w:rPr>
        <w:t xml:space="preserve"> </w:t>
      </w:r>
      <w:proofErr w:type="spellStart"/>
      <w:r>
        <w:rPr>
          <w:color w:val="000000"/>
          <w:sz w:val="28"/>
          <w:szCs w:val="28"/>
        </w:rPr>
        <w:t>Flow</w:t>
      </w:r>
      <w:proofErr w:type="spellEnd"/>
      <w:r>
        <w:rPr>
          <w:color w:val="000000"/>
          <w:sz w:val="28"/>
          <w:szCs w:val="28"/>
        </w:rPr>
        <w:t>*) Прямой метод составления**</w:t>
      </w:r>
    </w:p>
    <w:tbl>
      <w:tblPr>
        <w:tblStyle w:val="afe"/>
        <w:tblW w:w="99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2"/>
        <w:gridCol w:w="3388"/>
        <w:gridCol w:w="1184"/>
        <w:gridCol w:w="543"/>
        <w:gridCol w:w="543"/>
        <w:gridCol w:w="544"/>
        <w:gridCol w:w="496"/>
        <w:gridCol w:w="47"/>
        <w:gridCol w:w="543"/>
        <w:gridCol w:w="544"/>
        <w:gridCol w:w="814"/>
        <w:gridCol w:w="561"/>
      </w:tblGrid>
      <w:tr w:rsidR="00D7093A">
        <w:trPr>
          <w:cantSplit/>
          <w:trHeight w:val="160"/>
          <w:tblHeader/>
          <w:jc w:val="center"/>
        </w:trPr>
        <w:tc>
          <w:tcPr>
            <w:tcW w:w="723"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Номер строки</w:t>
            </w:r>
          </w:p>
        </w:tc>
        <w:tc>
          <w:tcPr>
            <w:tcW w:w="3388"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5819" w:type="dxa"/>
            <w:gridSpan w:val="10"/>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Величина показателя по периодам</w:t>
            </w:r>
          </w:p>
        </w:tc>
      </w:tr>
      <w:tr w:rsidR="00D7093A">
        <w:trPr>
          <w:cantSplit/>
          <w:trHeight w:val="240"/>
          <w:tblHeader/>
          <w:jc w:val="center"/>
        </w:trPr>
        <w:tc>
          <w:tcPr>
            <w:tcW w:w="723"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38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184"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Нулевой период 20.. г</w:t>
            </w:r>
          </w:p>
        </w:tc>
        <w:tc>
          <w:tcPr>
            <w:tcW w:w="2126" w:type="dxa"/>
            <w:gridSpan w:val="4"/>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1134" w:type="dxa"/>
            <w:gridSpan w:val="3"/>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814"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561"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И т.д.</w:t>
            </w:r>
          </w:p>
        </w:tc>
      </w:tr>
      <w:tr w:rsidR="00D7093A">
        <w:trPr>
          <w:cantSplit/>
          <w:trHeight w:val="1060"/>
          <w:tblHeader/>
          <w:jc w:val="center"/>
        </w:trPr>
        <w:tc>
          <w:tcPr>
            <w:tcW w:w="723"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38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18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543"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w:t>
            </w:r>
          </w:p>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кв. </w:t>
            </w:r>
          </w:p>
        </w:tc>
        <w:tc>
          <w:tcPr>
            <w:tcW w:w="543"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 кв.</w:t>
            </w:r>
          </w:p>
        </w:tc>
        <w:tc>
          <w:tcPr>
            <w:tcW w:w="544"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III кв.</w:t>
            </w:r>
          </w:p>
        </w:tc>
        <w:tc>
          <w:tcPr>
            <w:tcW w:w="543" w:type="dxa"/>
            <w:gridSpan w:val="2"/>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IV кв.</w:t>
            </w:r>
          </w:p>
        </w:tc>
        <w:tc>
          <w:tcPr>
            <w:tcW w:w="543"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gramStart"/>
            <w:r>
              <w:rPr>
                <w:color w:val="000000"/>
                <w:sz w:val="28"/>
                <w:szCs w:val="28"/>
              </w:rPr>
              <w:t>п</w:t>
            </w:r>
            <w:proofErr w:type="gramEnd"/>
            <w:r>
              <w:rPr>
                <w:color w:val="000000"/>
                <w:sz w:val="28"/>
                <w:szCs w:val="28"/>
              </w:rPr>
              <w:t>/г</w:t>
            </w:r>
          </w:p>
        </w:tc>
        <w:tc>
          <w:tcPr>
            <w:tcW w:w="544"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gramStart"/>
            <w:r>
              <w:rPr>
                <w:color w:val="000000"/>
                <w:sz w:val="28"/>
                <w:szCs w:val="28"/>
              </w:rPr>
              <w:t>п</w:t>
            </w:r>
            <w:proofErr w:type="gramEnd"/>
            <w:r>
              <w:rPr>
                <w:color w:val="000000"/>
                <w:sz w:val="28"/>
                <w:szCs w:val="28"/>
              </w:rPr>
              <w:t>/г</w:t>
            </w:r>
          </w:p>
        </w:tc>
        <w:tc>
          <w:tcPr>
            <w:tcW w:w="81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56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bl>
    <w:p w:rsidR="00D7093A" w:rsidRDefault="00D7093A">
      <w:pPr>
        <w:widowControl w:val="0"/>
        <w:pBdr>
          <w:top w:val="nil"/>
          <w:left w:val="nil"/>
          <w:bottom w:val="nil"/>
          <w:right w:val="nil"/>
          <w:between w:val="nil"/>
        </w:pBdr>
        <w:ind w:firstLine="2126"/>
        <w:rPr>
          <w:color w:val="000000"/>
          <w:sz w:val="16"/>
          <w:szCs w:val="16"/>
        </w:rPr>
      </w:pPr>
    </w:p>
    <w:tbl>
      <w:tblPr>
        <w:tblStyle w:val="aff"/>
        <w:tblW w:w="990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0"/>
        <w:gridCol w:w="3553"/>
        <w:gridCol w:w="1019"/>
        <w:gridCol w:w="543"/>
        <w:gridCol w:w="543"/>
        <w:gridCol w:w="544"/>
        <w:gridCol w:w="543"/>
        <w:gridCol w:w="544"/>
        <w:gridCol w:w="544"/>
        <w:gridCol w:w="814"/>
        <w:gridCol w:w="566"/>
      </w:tblGrid>
      <w:tr w:rsidR="00D7093A">
        <w:trPr>
          <w:cantSplit/>
          <w:jc w:val="center"/>
        </w:trPr>
        <w:tc>
          <w:tcPr>
            <w:tcW w:w="691"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3553"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1019"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543"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543"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544"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543"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544"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544"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814"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566"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r>
      <w:tr w:rsidR="00D7093A">
        <w:trPr>
          <w:cantSplit/>
          <w:jc w:val="center"/>
        </w:trPr>
        <w:tc>
          <w:tcPr>
            <w:tcW w:w="691"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3553" w:type="dxa"/>
            <w:tcBorders>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Поступления от продаж</w:t>
            </w:r>
          </w:p>
        </w:tc>
        <w:tc>
          <w:tcPr>
            <w:tcW w:w="1019"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814"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66"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Переменные издержки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lastRenderedPageBreak/>
              <w:t>3</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Постоянные издержки</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Доходы по краткосрочным ценным бумагам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Предоставление краткосрочных займов и получение поступлений от их погашения</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Поступление и выплата штрафов, пени, неустоек</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Другие поступления и выплаты</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Налоги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3553" w:type="dxa"/>
            <w:tcBorders>
              <w:top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Внебюджетные выплаты</w:t>
            </w:r>
          </w:p>
        </w:tc>
        <w:tc>
          <w:tcPr>
            <w:tcW w:w="1019"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Кэш-Фло от производственной деятельности </w:t>
            </w:r>
          </w:p>
          <w:p w:rsidR="00D7093A" w:rsidRDefault="005B3955">
            <w:pPr>
              <w:widowControl w:val="0"/>
              <w:pBdr>
                <w:top w:val="nil"/>
                <w:left w:val="nil"/>
                <w:bottom w:val="nil"/>
                <w:right w:val="nil"/>
                <w:between w:val="nil"/>
              </w:pBdr>
              <w:rPr>
                <w:color w:val="000000"/>
                <w:sz w:val="28"/>
                <w:szCs w:val="28"/>
              </w:rPr>
            </w:pPr>
            <w:r>
              <w:rPr>
                <w:color w:val="000000"/>
                <w:sz w:val="28"/>
                <w:szCs w:val="28"/>
              </w:rPr>
              <w:t>(с.1-с.2-с.3-с.4+с.5</w:t>
            </w:r>
            <w:r>
              <w:rPr>
                <w:noProof/>
                <w:color w:val="000000"/>
                <w:sz w:val="28"/>
                <w:szCs w:val="28"/>
              </w:rPr>
              <w:drawing>
                <wp:inline distT="0" distB="0" distL="114300" distR="114300">
                  <wp:extent cx="152400" cy="165100"/>
                  <wp:effectExtent l="0" t="0" r="0" b="0"/>
                  <wp:docPr id="9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r>
              <w:rPr>
                <w:color w:val="000000"/>
                <w:sz w:val="28"/>
                <w:szCs w:val="28"/>
              </w:rPr>
              <w:t xml:space="preserve"> </w:t>
            </w:r>
            <w:r>
              <w:rPr>
                <w:noProof/>
                <w:color w:val="000000"/>
                <w:sz w:val="28"/>
                <w:szCs w:val="28"/>
              </w:rPr>
              <w:drawing>
                <wp:inline distT="0" distB="0" distL="114300" distR="114300">
                  <wp:extent cx="152400" cy="165100"/>
                  <wp:effectExtent l="0" t="0" r="0" b="0"/>
                  <wp:docPr id="9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r>
              <w:rPr>
                <w:color w:val="000000"/>
                <w:sz w:val="28"/>
                <w:szCs w:val="28"/>
              </w:rPr>
              <w:t>с.6</w:t>
            </w:r>
            <w:r>
              <w:rPr>
                <w:noProof/>
                <w:color w:val="000000"/>
                <w:sz w:val="28"/>
                <w:szCs w:val="28"/>
              </w:rPr>
              <w:drawing>
                <wp:inline distT="0" distB="0" distL="114300" distR="114300">
                  <wp:extent cx="152400" cy="165100"/>
                  <wp:effectExtent l="0" t="0" r="0" b="0"/>
                  <wp:docPr id="9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r>
              <w:rPr>
                <w:color w:val="000000"/>
                <w:sz w:val="28"/>
                <w:szCs w:val="28"/>
              </w:rPr>
              <w:t>с.7</w:t>
            </w:r>
            <w:r>
              <w:rPr>
                <w:noProof/>
                <w:color w:val="000000"/>
                <w:sz w:val="28"/>
                <w:szCs w:val="28"/>
              </w:rPr>
              <w:drawing>
                <wp:inline distT="0" distB="0" distL="114300" distR="114300">
                  <wp:extent cx="152400" cy="165100"/>
                  <wp:effectExtent l="0" t="0" r="0" b="0"/>
                  <wp:docPr id="10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r>
              <w:rPr>
                <w:color w:val="000000"/>
                <w:sz w:val="28"/>
                <w:szCs w:val="28"/>
              </w:rPr>
              <w:t>с.8-с.9-стр10)</w:t>
            </w:r>
          </w:p>
        </w:tc>
        <w:tc>
          <w:tcPr>
            <w:tcW w:w="1019"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12</w:t>
            </w:r>
          </w:p>
        </w:tc>
        <w:tc>
          <w:tcPr>
            <w:tcW w:w="3553" w:type="dxa"/>
            <w:tcBorders>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Приобретение активов</w:t>
            </w:r>
          </w:p>
        </w:tc>
        <w:tc>
          <w:tcPr>
            <w:tcW w:w="1019"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13</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Другие издержки подготовительного периода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14</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Поступления от реализации активов</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15</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Приобретение и вторичная продажа прав собственности (акций)</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16</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Долгосрочные инвестиции в ценные бумаги (срок более 12 </w:t>
            </w:r>
            <w:proofErr w:type="spellStart"/>
            <w:proofErr w:type="gramStart"/>
            <w:r>
              <w:rPr>
                <w:color w:val="000000"/>
                <w:sz w:val="28"/>
                <w:szCs w:val="28"/>
              </w:rPr>
              <w:t>мес</w:t>
            </w:r>
            <w:proofErr w:type="spellEnd"/>
            <w:proofErr w:type="gramEnd"/>
            <w:r>
              <w:rPr>
                <w:color w:val="000000"/>
                <w:sz w:val="28"/>
                <w:szCs w:val="28"/>
              </w:rPr>
              <w:t>)</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17</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Доходы по долгосрочным ценным бумагам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3553" w:type="dxa"/>
            <w:tcBorders>
              <w:top w:val="single" w:sz="4" w:space="0" w:color="000000"/>
              <w:bottom w:val="single" w:sz="4" w:space="0" w:color="000000"/>
            </w:tcBorders>
          </w:tcPr>
          <w:p w:rsidR="00D7093A" w:rsidRDefault="00D7093A">
            <w:pPr>
              <w:widowControl w:val="0"/>
              <w:pBdr>
                <w:top w:val="nil"/>
                <w:left w:val="nil"/>
                <w:bottom w:val="nil"/>
                <w:right w:val="nil"/>
                <w:between w:val="nil"/>
              </w:pBdr>
              <w:rPr>
                <w:color w:val="000000"/>
                <w:sz w:val="28"/>
                <w:szCs w:val="28"/>
              </w:rPr>
            </w:pP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nil"/>
            </w:tcBorders>
          </w:tcPr>
          <w:p w:rsidR="00D7093A" w:rsidRDefault="00D7093A">
            <w:pPr>
              <w:widowControl w:val="0"/>
              <w:pBdr>
                <w:top w:val="nil"/>
                <w:left w:val="nil"/>
                <w:bottom w:val="nil"/>
                <w:right w:val="nil"/>
                <w:between w:val="nil"/>
              </w:pBdr>
              <w:rPr>
                <w:color w:val="000000"/>
                <w:sz w:val="28"/>
                <w:szCs w:val="28"/>
              </w:rPr>
            </w:pPr>
          </w:p>
        </w:tc>
        <w:tc>
          <w:tcPr>
            <w:tcW w:w="3553" w:type="dxa"/>
            <w:tcBorders>
              <w:top w:val="single" w:sz="4" w:space="0" w:color="000000"/>
              <w:bottom w:val="nil"/>
            </w:tcBorders>
          </w:tcPr>
          <w:p w:rsidR="00D7093A" w:rsidRDefault="00D7093A">
            <w:pPr>
              <w:widowControl w:val="0"/>
              <w:pBdr>
                <w:top w:val="nil"/>
                <w:left w:val="nil"/>
                <w:bottom w:val="nil"/>
                <w:right w:val="nil"/>
                <w:between w:val="nil"/>
              </w:pBdr>
              <w:rPr>
                <w:color w:val="000000"/>
                <w:sz w:val="28"/>
                <w:szCs w:val="28"/>
              </w:rPr>
            </w:pPr>
          </w:p>
        </w:tc>
        <w:tc>
          <w:tcPr>
            <w:tcW w:w="1019"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9904" w:type="dxa"/>
            <w:gridSpan w:val="11"/>
            <w:tcBorders>
              <w:top w:val="nil"/>
              <w:left w:val="nil"/>
              <w:bottom w:val="single" w:sz="4" w:space="0" w:color="000000"/>
            </w:tcBorders>
          </w:tcPr>
          <w:p w:rsidR="00D7093A" w:rsidRDefault="005B3955">
            <w:pPr>
              <w:widowControl w:val="0"/>
              <w:pBdr>
                <w:top w:val="nil"/>
                <w:left w:val="nil"/>
                <w:bottom w:val="nil"/>
                <w:right w:val="nil"/>
                <w:between w:val="nil"/>
              </w:pBdr>
              <w:ind w:firstLine="814"/>
              <w:rPr>
                <w:color w:val="000000"/>
                <w:sz w:val="28"/>
                <w:szCs w:val="28"/>
              </w:rPr>
            </w:pPr>
            <w:r>
              <w:rPr>
                <w:color w:val="000000"/>
                <w:sz w:val="28"/>
                <w:szCs w:val="28"/>
              </w:rPr>
              <w:t>Продолжение таблицы 22</w:t>
            </w: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1019"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543"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543"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544"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543"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544"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544"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814"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566"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r>
      <w:tr w:rsidR="00D7093A">
        <w:trPr>
          <w:cantSplit/>
          <w:jc w:val="center"/>
        </w:trPr>
        <w:tc>
          <w:tcPr>
            <w:tcW w:w="691" w:type="dxa"/>
            <w:tcBorders>
              <w:top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18</w:t>
            </w:r>
          </w:p>
        </w:tc>
        <w:tc>
          <w:tcPr>
            <w:tcW w:w="3553" w:type="dxa"/>
            <w:tcBorders>
              <w:top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Предоставление долгосрочных займов и получение поступлений от их погашения</w:t>
            </w:r>
          </w:p>
        </w:tc>
        <w:tc>
          <w:tcPr>
            <w:tcW w:w="1019"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 19</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Кэш-</w:t>
            </w:r>
            <w:proofErr w:type="spellStart"/>
            <w:r>
              <w:rPr>
                <w:color w:val="000000"/>
                <w:sz w:val="28"/>
                <w:szCs w:val="28"/>
              </w:rPr>
              <w:t>фло</w:t>
            </w:r>
            <w:proofErr w:type="spellEnd"/>
            <w:r>
              <w:rPr>
                <w:color w:val="000000"/>
                <w:sz w:val="28"/>
                <w:szCs w:val="28"/>
              </w:rPr>
              <w:t xml:space="preserve"> от инвестиционной деятельности</w:t>
            </w:r>
            <w:proofErr w:type="gramStart"/>
            <w:r>
              <w:rPr>
                <w:color w:val="000000"/>
                <w:sz w:val="28"/>
                <w:szCs w:val="28"/>
              </w:rPr>
              <w:t xml:space="preserve"> (-</w:t>
            </w:r>
            <w:proofErr w:type="gramEnd"/>
            <w:r>
              <w:rPr>
                <w:color w:val="000000"/>
                <w:sz w:val="28"/>
                <w:szCs w:val="28"/>
              </w:rPr>
              <w:t>с.12-с.13+ с.14± с.15-с.16+с.17±с.18)</w:t>
            </w:r>
          </w:p>
        </w:tc>
        <w:tc>
          <w:tcPr>
            <w:tcW w:w="1019"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lastRenderedPageBreak/>
              <w:t>20</w:t>
            </w:r>
          </w:p>
        </w:tc>
        <w:tc>
          <w:tcPr>
            <w:tcW w:w="3553" w:type="dxa"/>
            <w:tcBorders>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Собственный (акционерный) капитал</w:t>
            </w:r>
          </w:p>
        </w:tc>
        <w:tc>
          <w:tcPr>
            <w:tcW w:w="1019"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21</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Получение долгосрочных и краткосрочных кредитов и займов</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22</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Погашение долгосрочных и краткосрочных кредитов и займов</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23</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Выплата процентов по займам</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24</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Выплата дивидендов</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25</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Целевые финансовые поступления</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26</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Курсовые валютные разницы от переоценки валюты</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27</w:t>
            </w:r>
          </w:p>
        </w:tc>
        <w:tc>
          <w:tcPr>
            <w:tcW w:w="3553" w:type="dxa"/>
            <w:tcBorders>
              <w:top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Прочие поступления и выплаты</w:t>
            </w:r>
          </w:p>
        </w:tc>
        <w:tc>
          <w:tcPr>
            <w:tcW w:w="1019"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28</w:t>
            </w:r>
          </w:p>
        </w:tc>
        <w:tc>
          <w:tcPr>
            <w:tcW w:w="3553" w:type="dxa"/>
          </w:tcPr>
          <w:p w:rsidR="00D7093A" w:rsidRDefault="005B3955">
            <w:pPr>
              <w:widowControl w:val="0"/>
              <w:pBdr>
                <w:top w:val="nil"/>
                <w:left w:val="nil"/>
                <w:bottom w:val="nil"/>
                <w:right w:val="nil"/>
                <w:between w:val="nil"/>
              </w:pBdr>
              <w:rPr>
                <w:color w:val="000000"/>
                <w:sz w:val="28"/>
                <w:szCs w:val="28"/>
              </w:rPr>
            </w:pPr>
            <w:proofErr w:type="gramStart"/>
            <w:r>
              <w:rPr>
                <w:color w:val="000000"/>
                <w:sz w:val="28"/>
                <w:szCs w:val="28"/>
              </w:rPr>
              <w:t>Кэш-Фло от финансовой деятельности (с.20+с.21-с.22-стр23-с.24+с.25</w:t>
            </w:r>
            <w:r>
              <w:rPr>
                <w:noProof/>
                <w:color w:val="000000"/>
                <w:sz w:val="28"/>
                <w:szCs w:val="28"/>
              </w:rPr>
              <w:drawing>
                <wp:inline distT="0" distB="0" distL="114300" distR="114300">
                  <wp:extent cx="152400" cy="165100"/>
                  <wp:effectExtent l="0" t="0" r="0" b="0"/>
                  <wp:docPr id="10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proofErr w:type="gramEnd"/>
          </w:p>
          <w:p w:rsidR="00D7093A" w:rsidRDefault="005B3955">
            <w:pPr>
              <w:widowControl w:val="0"/>
              <w:pBdr>
                <w:top w:val="nil"/>
                <w:left w:val="nil"/>
                <w:bottom w:val="nil"/>
                <w:right w:val="nil"/>
                <w:between w:val="nil"/>
              </w:pBdr>
              <w:rPr>
                <w:color w:val="000000"/>
                <w:sz w:val="28"/>
                <w:szCs w:val="28"/>
              </w:rPr>
            </w:pPr>
            <w:r>
              <w:rPr>
                <w:noProof/>
                <w:color w:val="000000"/>
                <w:sz w:val="28"/>
                <w:szCs w:val="28"/>
              </w:rPr>
              <w:drawing>
                <wp:inline distT="0" distB="0" distL="114300" distR="114300">
                  <wp:extent cx="152400" cy="165100"/>
                  <wp:effectExtent l="0" t="0" r="0" b="0"/>
                  <wp:docPr id="10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r>
              <w:rPr>
                <w:color w:val="000000"/>
                <w:sz w:val="28"/>
                <w:szCs w:val="28"/>
              </w:rPr>
              <w:t>с.26</w:t>
            </w:r>
            <w:r>
              <w:rPr>
                <w:noProof/>
                <w:color w:val="000000"/>
                <w:sz w:val="28"/>
                <w:szCs w:val="28"/>
              </w:rPr>
              <w:drawing>
                <wp:inline distT="0" distB="0" distL="114300" distR="114300">
                  <wp:extent cx="152400" cy="165100"/>
                  <wp:effectExtent l="0" t="0" r="0" b="0"/>
                  <wp:docPr id="8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r>
              <w:rPr>
                <w:color w:val="000000"/>
                <w:sz w:val="28"/>
                <w:szCs w:val="28"/>
              </w:rPr>
              <w:t>с.27)</w:t>
            </w:r>
          </w:p>
        </w:tc>
        <w:tc>
          <w:tcPr>
            <w:tcW w:w="1019"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29</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Кэш-баланс на начало периода</w:t>
            </w:r>
          </w:p>
        </w:tc>
        <w:tc>
          <w:tcPr>
            <w:tcW w:w="1019" w:type="dxa"/>
            <w:vAlign w:val="center"/>
          </w:tcPr>
          <w:p w:rsidR="00D7093A" w:rsidRDefault="005B3955">
            <w:pPr>
              <w:widowControl w:val="0"/>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27000" cy="139700"/>
                  <wp:effectExtent l="0" t="0" r="0" b="0"/>
                  <wp:docPr id="8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5"/>
                          <a:srcRect/>
                          <a:stretch>
                            <a:fillRect/>
                          </a:stretch>
                        </pic:blipFill>
                        <pic:spPr>
                          <a:xfrm>
                            <a:off x="0" y="0"/>
                            <a:ext cx="127000" cy="139700"/>
                          </a:xfrm>
                          <a:prstGeom prst="rect">
                            <a:avLst/>
                          </a:prstGeom>
                          <a:ln/>
                        </pic:spPr>
                      </pic:pic>
                    </a:graphicData>
                  </a:graphic>
                </wp:inline>
              </w:drawing>
            </w: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30</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Кэш-баланс на конец периода (с.11+с.19+с.28+с.29)</w:t>
            </w:r>
          </w:p>
        </w:tc>
        <w:tc>
          <w:tcPr>
            <w:tcW w:w="1019"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9904" w:type="dxa"/>
            <w:gridSpan w:val="11"/>
            <w:tcBorders>
              <w:top w:val="nil"/>
            </w:tcBorders>
          </w:tcPr>
          <w:p w:rsidR="00D7093A" w:rsidRDefault="005B3955">
            <w:pPr>
              <w:widowControl w:val="0"/>
              <w:pBdr>
                <w:top w:val="nil"/>
                <w:left w:val="nil"/>
                <w:bottom w:val="nil"/>
                <w:right w:val="nil"/>
                <w:between w:val="nil"/>
              </w:pBdr>
              <w:ind w:firstLine="567"/>
              <w:jc w:val="both"/>
              <w:rPr>
                <w:color w:val="000000"/>
                <w:sz w:val="28"/>
                <w:szCs w:val="28"/>
              </w:rPr>
            </w:pPr>
            <w:r>
              <w:rPr>
                <w:color w:val="000000"/>
                <w:sz w:val="28"/>
                <w:szCs w:val="28"/>
              </w:rPr>
              <w:t>* В процессе описания Прогноза движения денежных средств и методов инвестиционного анализа будет также использоваться выражение сальдо “кэш-</w:t>
            </w:r>
            <w:proofErr w:type="spellStart"/>
            <w:r>
              <w:rPr>
                <w:color w:val="000000"/>
                <w:sz w:val="28"/>
                <w:szCs w:val="28"/>
              </w:rPr>
              <w:t>фло</w:t>
            </w:r>
            <w:proofErr w:type="spellEnd"/>
            <w:r>
              <w:rPr>
                <w:color w:val="000000"/>
                <w:sz w:val="28"/>
                <w:szCs w:val="28"/>
              </w:rPr>
              <w:t>” для определения текущего остатка денежных средств на расчетном счете предприятия</w:t>
            </w:r>
          </w:p>
          <w:p w:rsidR="00D7093A" w:rsidRDefault="005B3955">
            <w:pPr>
              <w:widowControl w:val="0"/>
              <w:pBdr>
                <w:top w:val="nil"/>
                <w:left w:val="nil"/>
                <w:bottom w:val="nil"/>
                <w:right w:val="nil"/>
                <w:between w:val="nil"/>
              </w:pBdr>
              <w:ind w:firstLine="646"/>
              <w:jc w:val="both"/>
              <w:rPr>
                <w:color w:val="000000"/>
                <w:sz w:val="28"/>
                <w:szCs w:val="28"/>
              </w:rPr>
            </w:pPr>
            <w:r>
              <w:rPr>
                <w:color w:val="000000"/>
                <w:sz w:val="28"/>
                <w:szCs w:val="28"/>
              </w:rPr>
              <w:t>** Поступления и выплаты денежных средств отражаются в Прогнозе движения денежных средств, составленном прямым методом, полностью в суммах поступивших и реально оплаченных наличными деньгами или путем денежных перечислений.</w:t>
            </w:r>
          </w:p>
        </w:tc>
      </w:tr>
    </w:tbl>
    <w:p w:rsidR="00D7093A" w:rsidRDefault="00D7093A">
      <w:pPr>
        <w:widowControl w:val="0"/>
        <w:pBdr>
          <w:top w:val="nil"/>
          <w:left w:val="nil"/>
          <w:bottom w:val="nil"/>
          <w:right w:val="nil"/>
          <w:between w:val="nil"/>
        </w:pBdr>
        <w:ind w:firstLine="567"/>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23 – Расчет налогообложения</w:t>
      </w:r>
    </w:p>
    <w:tbl>
      <w:tblPr>
        <w:tblStyle w:val="aff0"/>
        <w:tblW w:w="992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567"/>
        <w:gridCol w:w="708"/>
        <w:gridCol w:w="709"/>
        <w:gridCol w:w="709"/>
        <w:gridCol w:w="709"/>
        <w:gridCol w:w="850"/>
        <w:gridCol w:w="1134"/>
      </w:tblGrid>
      <w:tr w:rsidR="00D7093A">
        <w:trPr>
          <w:cantSplit/>
        </w:trPr>
        <w:tc>
          <w:tcPr>
            <w:tcW w:w="4537"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5386" w:type="dxa"/>
            <w:gridSpan w:val="7"/>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Величина показателя по периодам, р.</w:t>
            </w:r>
          </w:p>
        </w:tc>
      </w:tr>
      <w:tr w:rsidR="00D7093A">
        <w:trPr>
          <w:cantSplit/>
        </w:trPr>
        <w:tc>
          <w:tcPr>
            <w:tcW w:w="453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2693" w:type="dxa"/>
            <w:gridSpan w:val="4"/>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1559" w:type="dxa"/>
            <w:gridSpan w:val="2"/>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1134"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r>
      <w:tr w:rsidR="00D7093A">
        <w:trPr>
          <w:cantSplit/>
        </w:trPr>
        <w:tc>
          <w:tcPr>
            <w:tcW w:w="453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spellStart"/>
            <w:r>
              <w:rPr>
                <w:color w:val="000000"/>
                <w:sz w:val="28"/>
                <w:szCs w:val="28"/>
              </w:rPr>
              <w:t>кв</w:t>
            </w:r>
            <w:proofErr w:type="spellEnd"/>
          </w:p>
        </w:tc>
        <w:tc>
          <w:tcPr>
            <w:tcW w:w="708"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spellStart"/>
            <w:r>
              <w:rPr>
                <w:color w:val="000000"/>
                <w:sz w:val="28"/>
                <w:szCs w:val="28"/>
              </w:rPr>
              <w:t>кв</w:t>
            </w:r>
            <w:proofErr w:type="spellEnd"/>
          </w:p>
        </w:tc>
        <w:tc>
          <w:tcPr>
            <w:tcW w:w="709"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III </w:t>
            </w:r>
            <w:proofErr w:type="spellStart"/>
            <w:r>
              <w:rPr>
                <w:color w:val="000000"/>
                <w:sz w:val="28"/>
                <w:szCs w:val="28"/>
              </w:rPr>
              <w:t>кв</w:t>
            </w:r>
            <w:proofErr w:type="spellEnd"/>
          </w:p>
        </w:tc>
        <w:tc>
          <w:tcPr>
            <w:tcW w:w="709"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IV </w:t>
            </w:r>
            <w:proofErr w:type="spellStart"/>
            <w:r>
              <w:rPr>
                <w:color w:val="000000"/>
                <w:sz w:val="28"/>
                <w:szCs w:val="28"/>
              </w:rPr>
              <w:t>кв</w:t>
            </w:r>
            <w:proofErr w:type="spellEnd"/>
          </w:p>
        </w:tc>
        <w:tc>
          <w:tcPr>
            <w:tcW w:w="709"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gramStart"/>
            <w:r>
              <w:rPr>
                <w:color w:val="000000"/>
                <w:sz w:val="28"/>
                <w:szCs w:val="28"/>
              </w:rPr>
              <w:t>п</w:t>
            </w:r>
            <w:proofErr w:type="gramEnd"/>
            <w:r>
              <w:rPr>
                <w:color w:val="000000"/>
                <w:sz w:val="28"/>
                <w:szCs w:val="28"/>
              </w:rPr>
              <w:t>/г</w:t>
            </w:r>
          </w:p>
        </w:tc>
        <w:tc>
          <w:tcPr>
            <w:tcW w:w="85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gramStart"/>
            <w:r>
              <w:rPr>
                <w:color w:val="000000"/>
                <w:sz w:val="28"/>
                <w:szCs w:val="28"/>
              </w:rPr>
              <w:t>п</w:t>
            </w:r>
            <w:proofErr w:type="gramEnd"/>
            <w:r>
              <w:rPr>
                <w:color w:val="000000"/>
                <w:sz w:val="28"/>
                <w:szCs w:val="28"/>
              </w:rPr>
              <w:t>/г</w:t>
            </w:r>
          </w:p>
        </w:tc>
        <w:tc>
          <w:tcPr>
            <w:tcW w:w="113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 Косвенные налоги:</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 том числе</w:t>
            </w:r>
          </w:p>
          <w:p w:rsidR="00D7093A" w:rsidRDefault="005B3955">
            <w:pPr>
              <w:widowControl w:val="0"/>
              <w:pBdr>
                <w:top w:val="nil"/>
                <w:left w:val="nil"/>
                <w:bottom w:val="nil"/>
                <w:right w:val="nil"/>
                <w:between w:val="nil"/>
              </w:pBdr>
              <w:rPr>
                <w:color w:val="000000"/>
                <w:sz w:val="28"/>
                <w:szCs w:val="28"/>
              </w:rPr>
            </w:pPr>
            <w:r>
              <w:rPr>
                <w:color w:val="000000"/>
                <w:sz w:val="28"/>
                <w:szCs w:val="28"/>
              </w:rPr>
              <w:lastRenderedPageBreak/>
              <w:t>…………..</w:t>
            </w:r>
          </w:p>
          <w:p w:rsidR="00D7093A" w:rsidRDefault="00D7093A">
            <w:pPr>
              <w:widowControl w:val="0"/>
              <w:pBdr>
                <w:top w:val="nil"/>
                <w:left w:val="nil"/>
                <w:bottom w:val="nil"/>
                <w:right w:val="nil"/>
                <w:between w:val="nil"/>
              </w:pBdr>
              <w:rPr>
                <w:color w:val="000000"/>
                <w:sz w:val="28"/>
                <w:szCs w:val="28"/>
              </w:rPr>
            </w:pP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lastRenderedPageBreak/>
              <w:t>Налоги, подлежащие включению в себестоимость, всего</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 том числе:</w:t>
            </w:r>
          </w:p>
          <w:p w:rsidR="00D7093A" w:rsidRDefault="005B3955">
            <w:pPr>
              <w:widowControl w:val="0"/>
              <w:pBdr>
                <w:top w:val="nil"/>
                <w:left w:val="nil"/>
                <w:bottom w:val="nil"/>
                <w:right w:val="nil"/>
                <w:between w:val="nil"/>
              </w:pBdr>
              <w:rPr>
                <w:color w:val="000000"/>
                <w:sz w:val="28"/>
                <w:szCs w:val="28"/>
              </w:rPr>
            </w:pPr>
            <w:r>
              <w:rPr>
                <w:color w:val="000000"/>
                <w:sz w:val="28"/>
                <w:szCs w:val="28"/>
              </w:rPr>
              <w:t>…………...</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Налоги, относимые на финансовый результат, всего</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 том числе:</w:t>
            </w:r>
          </w:p>
          <w:p w:rsidR="00D7093A" w:rsidRDefault="005B3955">
            <w:pPr>
              <w:widowControl w:val="0"/>
              <w:pBdr>
                <w:top w:val="nil"/>
                <w:left w:val="nil"/>
                <w:bottom w:val="nil"/>
                <w:right w:val="nil"/>
                <w:between w:val="nil"/>
              </w:pBdr>
              <w:rPr>
                <w:color w:val="000000"/>
                <w:sz w:val="28"/>
                <w:szCs w:val="28"/>
              </w:rPr>
            </w:pPr>
            <w:r>
              <w:rPr>
                <w:color w:val="000000"/>
                <w:sz w:val="28"/>
                <w:szCs w:val="28"/>
              </w:rPr>
              <w:t>……………</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Налог на прибыль</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5B3955">
      <w:pPr>
        <w:widowControl w:val="0"/>
        <w:pBdr>
          <w:top w:val="nil"/>
          <w:left w:val="nil"/>
          <w:bottom w:val="nil"/>
          <w:right w:val="nil"/>
          <w:between w:val="nil"/>
        </w:pBdr>
        <w:ind w:firstLine="720"/>
        <w:rPr>
          <w:color w:val="000000"/>
          <w:sz w:val="28"/>
          <w:szCs w:val="28"/>
        </w:rPr>
      </w:pPr>
      <w:r>
        <w:rPr>
          <w:color w:val="000000"/>
          <w:sz w:val="28"/>
          <w:szCs w:val="28"/>
        </w:rPr>
        <w:t>Таблица  24 – Расчет безубыточности и запаса финансовой прочности</w:t>
      </w:r>
    </w:p>
    <w:tbl>
      <w:tblPr>
        <w:tblStyle w:val="aff1"/>
        <w:tblW w:w="97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11"/>
        <w:gridCol w:w="1417"/>
        <w:gridCol w:w="1417"/>
        <w:gridCol w:w="1417"/>
      </w:tblGrid>
      <w:tr w:rsidR="00D7093A">
        <w:trPr>
          <w:jc w:val="center"/>
        </w:trPr>
        <w:tc>
          <w:tcPr>
            <w:tcW w:w="551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141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141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141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И т.д.</w:t>
            </w:r>
          </w:p>
        </w:tc>
      </w:tr>
      <w:tr w:rsidR="00D7093A">
        <w:trPr>
          <w:jc w:val="center"/>
        </w:trPr>
        <w:tc>
          <w:tcPr>
            <w:tcW w:w="5511" w:type="dxa"/>
            <w:tcBorders>
              <w:bottom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Объем продаж, тыс. р.</w:t>
            </w:r>
          </w:p>
        </w:tc>
        <w:tc>
          <w:tcPr>
            <w:tcW w:w="1417"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511" w:type="dxa"/>
            <w:tcBorders>
              <w:top w:val="nil"/>
              <w:bottom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Условно-постоянные расходы, тыс. р.</w:t>
            </w: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511" w:type="dxa"/>
            <w:tcBorders>
              <w:top w:val="nil"/>
              <w:bottom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Удельный вес условно-переменных расходов в объеме продаж, доли единицы</w:t>
            </w: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511" w:type="dxa"/>
            <w:tcBorders>
              <w:top w:val="nil"/>
              <w:bottom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Точка безубыточности, тыс. р.</w:t>
            </w: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511" w:type="dxa"/>
            <w:tcBorders>
              <w:top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Запас финансовой прочности, тыс. р.</w:t>
            </w:r>
          </w:p>
        </w:tc>
        <w:tc>
          <w:tcPr>
            <w:tcW w:w="1417"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18656" behindDoc="0" locked="0" layoutInCell="1" hidden="0" allowOverlap="1">
                <wp:simplePos x="0" y="0"/>
                <wp:positionH relativeFrom="column">
                  <wp:posOffset>4483100</wp:posOffset>
                </wp:positionH>
                <wp:positionV relativeFrom="paragraph">
                  <wp:posOffset>25400</wp:posOffset>
                </wp:positionV>
                <wp:extent cx="1152525" cy="339725"/>
                <wp:effectExtent l="0" t="0" r="0" b="0"/>
                <wp:wrapNone/>
                <wp:docPr id="35" name="Прямоугольник 35"/>
                <wp:cNvGraphicFramePr/>
                <a:graphic xmlns:a="http://schemas.openxmlformats.org/drawingml/2006/main">
                  <a:graphicData uri="http://schemas.microsoft.com/office/word/2010/wordprocessingShape">
                    <wps:wsp>
                      <wps:cNvSpPr/>
                      <wps:spPr>
                        <a:xfrm>
                          <a:off x="4774500" y="3614900"/>
                          <a:ext cx="1143000" cy="330200"/>
                        </a:xfrm>
                        <a:prstGeom prst="rect">
                          <a:avLst/>
                        </a:prstGeom>
                        <a:solidFill>
                          <a:srgbClr val="FFFFFF"/>
                        </a:solidFill>
                        <a:ln>
                          <a:noFill/>
                        </a:ln>
                      </wps:spPr>
                      <wps:txbx>
                        <w:txbxContent>
                          <w:p w:rsidR="00D7093A" w:rsidRDefault="005B3955">
                            <w:pPr>
                              <w:textDirection w:val="btLr"/>
                            </w:pPr>
                            <w:r>
                              <w:rPr>
                                <w:rFonts w:ascii="Arial" w:eastAsia="Arial" w:hAnsi="Arial" w:cs="Arial"/>
                                <w:color w:val="000000"/>
                                <w:sz w:val="24"/>
                              </w:rPr>
                              <w:t>Объем продаж</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4483100</wp:posOffset>
                </wp:positionH>
                <wp:positionV relativeFrom="paragraph">
                  <wp:posOffset>25400</wp:posOffset>
                </wp:positionV>
                <wp:extent cx="1152525" cy="339725"/>
                <wp:effectExtent b="0" l="0" r="0" t="0"/>
                <wp:wrapNone/>
                <wp:docPr id="35" name="image44.png"/>
                <a:graphic>
                  <a:graphicData uri="http://schemas.openxmlformats.org/drawingml/2006/picture">
                    <pic:pic>
                      <pic:nvPicPr>
                        <pic:cNvPr id="0" name="image44.png"/>
                        <pic:cNvPicPr preferRelativeResize="0"/>
                      </pic:nvPicPr>
                      <pic:blipFill>
                        <a:blip r:embed="rId86"/>
                        <a:srcRect/>
                        <a:stretch>
                          <a:fillRect/>
                        </a:stretch>
                      </pic:blipFill>
                      <pic:spPr>
                        <a:xfrm>
                          <a:off x="0" y="0"/>
                          <a:ext cx="1152525" cy="339725"/>
                        </a:xfrm>
                        <a:prstGeom prst="rect"/>
                        <a:ln/>
                      </pic:spPr>
                    </pic:pic>
                  </a:graphicData>
                </a:graphic>
              </wp:anchor>
            </w:drawing>
          </mc:Fallback>
        </mc:AlternateContent>
      </w:r>
      <w:r>
        <w:rPr>
          <w:noProof/>
        </w:rPr>
        <mc:AlternateContent>
          <mc:Choice Requires="wpg">
            <w:drawing>
              <wp:anchor distT="0" distB="0" distL="114300" distR="114300" simplePos="0" relativeHeight="251719680" behindDoc="0" locked="0" layoutInCell="1" hidden="0" allowOverlap="1">
                <wp:simplePos x="0" y="0"/>
                <wp:positionH relativeFrom="column">
                  <wp:posOffset>1371600</wp:posOffset>
                </wp:positionH>
                <wp:positionV relativeFrom="paragraph">
                  <wp:posOffset>114300</wp:posOffset>
                </wp:positionV>
                <wp:extent cx="12700" cy="1920240"/>
                <wp:effectExtent l="0" t="0" r="0" b="0"/>
                <wp:wrapNone/>
                <wp:docPr id="36" name="Прямая со стрелкой 36"/>
                <wp:cNvGraphicFramePr/>
                <a:graphic xmlns:a="http://schemas.openxmlformats.org/drawingml/2006/main">
                  <a:graphicData uri="http://schemas.microsoft.com/office/word/2010/wordprocessingShape">
                    <wps:wsp>
                      <wps:cNvCnPr/>
                      <wps:spPr>
                        <a:xfrm rot="10800000">
                          <a:off x="5346000" y="2819880"/>
                          <a:ext cx="0" cy="192024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1371600</wp:posOffset>
                </wp:positionH>
                <wp:positionV relativeFrom="paragraph">
                  <wp:posOffset>114300</wp:posOffset>
                </wp:positionV>
                <wp:extent cx="12700" cy="1920240"/>
                <wp:effectExtent b="0" l="0" r="0" t="0"/>
                <wp:wrapNone/>
                <wp:docPr id="36" name="image45.png"/>
                <a:graphic>
                  <a:graphicData uri="http://schemas.openxmlformats.org/drawingml/2006/picture">
                    <pic:pic>
                      <pic:nvPicPr>
                        <pic:cNvPr id="0" name="image45.png"/>
                        <pic:cNvPicPr preferRelativeResize="0"/>
                      </pic:nvPicPr>
                      <pic:blipFill>
                        <a:blip r:embed="rId87"/>
                        <a:srcRect/>
                        <a:stretch>
                          <a:fillRect/>
                        </a:stretch>
                      </pic:blipFill>
                      <pic:spPr>
                        <a:xfrm>
                          <a:off x="0" y="0"/>
                          <a:ext cx="12700" cy="1920240"/>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0704" behindDoc="0" locked="0" layoutInCell="1" hidden="0" allowOverlap="1">
                <wp:simplePos x="0" y="0"/>
                <wp:positionH relativeFrom="column">
                  <wp:posOffset>368300</wp:posOffset>
                </wp:positionH>
                <wp:positionV relativeFrom="paragraph">
                  <wp:posOffset>0</wp:posOffset>
                </wp:positionV>
                <wp:extent cx="832485" cy="631825"/>
                <wp:effectExtent l="0" t="0" r="0" b="0"/>
                <wp:wrapNone/>
                <wp:docPr id="37" name="Прямоугольник 37"/>
                <wp:cNvGraphicFramePr/>
                <a:graphic xmlns:a="http://schemas.openxmlformats.org/drawingml/2006/main">
                  <a:graphicData uri="http://schemas.microsoft.com/office/word/2010/wordprocessingShape">
                    <wps:wsp>
                      <wps:cNvSpPr/>
                      <wps:spPr>
                        <a:xfrm>
                          <a:off x="4934520" y="3468850"/>
                          <a:ext cx="822960" cy="62230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 xml:space="preserve">Объем </w:t>
                            </w:r>
                          </w:p>
                          <w:p w:rsidR="00D7093A" w:rsidRDefault="005B3955">
                            <w:pPr>
                              <w:jc w:val="center"/>
                              <w:textDirection w:val="btLr"/>
                            </w:pPr>
                            <w:r>
                              <w:rPr>
                                <w:rFonts w:ascii="Arial" w:eastAsia="Arial" w:hAnsi="Arial" w:cs="Arial"/>
                                <w:color w:val="000000"/>
                                <w:sz w:val="24"/>
                              </w:rPr>
                              <w:t xml:space="preserve">продаж, </w:t>
                            </w:r>
                          </w:p>
                          <w:p w:rsidR="00D7093A" w:rsidRDefault="005B3955">
                            <w:pPr>
                              <w:jc w:val="center"/>
                              <w:textDirection w:val="btLr"/>
                            </w:pPr>
                            <w:r>
                              <w:rPr>
                                <w:rFonts w:ascii="Arial" w:eastAsia="Arial" w:hAnsi="Arial" w:cs="Arial"/>
                                <w:color w:val="000000"/>
                                <w:sz w:val="24"/>
                              </w:rPr>
                              <w:t>затраты, р.</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368300</wp:posOffset>
                </wp:positionH>
                <wp:positionV relativeFrom="paragraph">
                  <wp:posOffset>0</wp:posOffset>
                </wp:positionV>
                <wp:extent cx="832485" cy="631825"/>
                <wp:effectExtent b="0" l="0" r="0" t="0"/>
                <wp:wrapNone/>
                <wp:docPr id="37" name="image46.png"/>
                <a:graphic>
                  <a:graphicData uri="http://schemas.openxmlformats.org/drawingml/2006/picture">
                    <pic:pic>
                      <pic:nvPicPr>
                        <pic:cNvPr id="0" name="image46.png"/>
                        <pic:cNvPicPr preferRelativeResize="0"/>
                      </pic:nvPicPr>
                      <pic:blipFill>
                        <a:blip r:embed="rId88"/>
                        <a:srcRect/>
                        <a:stretch>
                          <a:fillRect/>
                        </a:stretch>
                      </pic:blipFill>
                      <pic:spPr>
                        <a:xfrm>
                          <a:off x="0" y="0"/>
                          <a:ext cx="832485" cy="631825"/>
                        </a:xfrm>
                        <a:prstGeom prst="rect"/>
                        <a:ln/>
                      </pic:spPr>
                    </pic:pic>
                  </a:graphicData>
                </a:graphic>
              </wp:anchor>
            </w:drawing>
          </mc:Fallback>
        </mc:AlternateContent>
      </w:r>
      <w:r>
        <w:rPr>
          <w:noProof/>
        </w:rPr>
        <mc:AlternateContent>
          <mc:Choice Requires="wpg">
            <w:drawing>
              <wp:anchor distT="0" distB="0" distL="114300" distR="114300" simplePos="0" relativeHeight="251721728" behindDoc="0" locked="0" layoutInCell="1" hidden="0" allowOverlap="1">
                <wp:simplePos x="0" y="0"/>
                <wp:positionH relativeFrom="column">
                  <wp:posOffset>4305300</wp:posOffset>
                </wp:positionH>
                <wp:positionV relativeFrom="paragraph">
                  <wp:posOffset>88900</wp:posOffset>
                </wp:positionV>
                <wp:extent cx="192405" cy="832485"/>
                <wp:effectExtent l="0" t="0" r="0" b="0"/>
                <wp:wrapNone/>
                <wp:docPr id="42" name="Правая фигурная скобка 42"/>
                <wp:cNvGraphicFramePr/>
                <a:graphic xmlns:a="http://schemas.openxmlformats.org/drawingml/2006/main">
                  <a:graphicData uri="http://schemas.microsoft.com/office/word/2010/wordprocessingShape">
                    <wps:wsp>
                      <wps:cNvSpPr/>
                      <wps:spPr>
                        <a:xfrm>
                          <a:off x="5254560" y="3368520"/>
                          <a:ext cx="182880" cy="822960"/>
                        </a:xfrm>
                        <a:prstGeom prst="rightBrace">
                          <a:avLst>
                            <a:gd name="adj1" fmla="val 8333"/>
                            <a:gd name="adj2" fmla="val 50000"/>
                          </a:avLst>
                        </a:prstGeom>
                        <a:noFill/>
                        <a:ln w="9525" cap="flat" cmpd="sng">
                          <a:solidFill>
                            <a:srgbClr val="000000"/>
                          </a:solidFill>
                          <a:prstDash val="solid"/>
                          <a:miter lim="800000"/>
                          <a:headEnd type="none" w="sm" len="sm"/>
                          <a:tailEnd type="none" w="sm" len="sm"/>
                        </a:ln>
                      </wps:spPr>
                      <wps:txbx>
                        <w:txbxContent>
                          <w:p w:rsidR="00D7093A" w:rsidRDefault="00D7093A">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4305300</wp:posOffset>
                </wp:positionH>
                <wp:positionV relativeFrom="paragraph">
                  <wp:posOffset>88900</wp:posOffset>
                </wp:positionV>
                <wp:extent cx="192405" cy="832485"/>
                <wp:effectExtent b="0" l="0" r="0" t="0"/>
                <wp:wrapNone/>
                <wp:docPr id="42" name="image51.png"/>
                <a:graphic>
                  <a:graphicData uri="http://schemas.openxmlformats.org/drawingml/2006/picture">
                    <pic:pic>
                      <pic:nvPicPr>
                        <pic:cNvPr id="0" name="image51.png"/>
                        <pic:cNvPicPr preferRelativeResize="0"/>
                      </pic:nvPicPr>
                      <pic:blipFill>
                        <a:blip r:embed="rId89"/>
                        <a:srcRect/>
                        <a:stretch>
                          <a:fillRect/>
                        </a:stretch>
                      </pic:blipFill>
                      <pic:spPr>
                        <a:xfrm>
                          <a:off x="0" y="0"/>
                          <a:ext cx="192405" cy="832485"/>
                        </a:xfrm>
                        <a:prstGeom prst="rect"/>
                        <a:ln/>
                      </pic:spPr>
                    </pic:pic>
                  </a:graphicData>
                </a:graphic>
              </wp:anchor>
            </w:drawing>
          </mc:Fallback>
        </mc:AlternateContent>
      </w:r>
      <w:r>
        <w:rPr>
          <w:noProof/>
        </w:rPr>
        <mc:AlternateContent>
          <mc:Choice Requires="wpg">
            <w:drawing>
              <wp:anchor distT="0" distB="0" distL="114300" distR="114300" simplePos="0" relativeHeight="251722752" behindDoc="0" locked="0" layoutInCell="1" hidden="0" allowOverlap="1">
                <wp:simplePos x="0" y="0"/>
                <wp:positionH relativeFrom="column">
                  <wp:posOffset>4292600</wp:posOffset>
                </wp:positionH>
                <wp:positionV relativeFrom="paragraph">
                  <wp:posOffset>88900</wp:posOffset>
                </wp:positionV>
                <wp:extent cx="28575" cy="822960"/>
                <wp:effectExtent l="0" t="0" r="0" b="0"/>
                <wp:wrapNone/>
                <wp:docPr id="43" name="Прямая со стрелкой 43"/>
                <wp:cNvGraphicFramePr/>
                <a:graphic xmlns:a="http://schemas.openxmlformats.org/drawingml/2006/main">
                  <a:graphicData uri="http://schemas.microsoft.com/office/word/2010/wordprocessingShape">
                    <wps:wsp>
                      <wps:cNvCnPr/>
                      <wps:spPr>
                        <a:xfrm>
                          <a:off x="5346000" y="3368520"/>
                          <a:ext cx="0" cy="822960"/>
                        </a:xfrm>
                        <a:prstGeom prst="straightConnector1">
                          <a:avLst/>
                        </a:prstGeom>
                        <a:noFill/>
                        <a:ln w="2857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4292600</wp:posOffset>
                </wp:positionH>
                <wp:positionV relativeFrom="paragraph">
                  <wp:posOffset>88900</wp:posOffset>
                </wp:positionV>
                <wp:extent cx="28575" cy="822960"/>
                <wp:effectExtent b="0" l="0" r="0" t="0"/>
                <wp:wrapNone/>
                <wp:docPr id="43" name="image52.png"/>
                <a:graphic>
                  <a:graphicData uri="http://schemas.openxmlformats.org/drawingml/2006/picture">
                    <pic:pic>
                      <pic:nvPicPr>
                        <pic:cNvPr id="0" name="image52.png"/>
                        <pic:cNvPicPr preferRelativeResize="0"/>
                      </pic:nvPicPr>
                      <pic:blipFill>
                        <a:blip r:embed="rId90"/>
                        <a:srcRect/>
                        <a:stretch>
                          <a:fillRect/>
                        </a:stretch>
                      </pic:blipFill>
                      <pic:spPr>
                        <a:xfrm>
                          <a:off x="0" y="0"/>
                          <a:ext cx="28575" cy="822960"/>
                        </a:xfrm>
                        <a:prstGeom prst="rect"/>
                        <a:ln/>
                      </pic:spPr>
                    </pic:pic>
                  </a:graphicData>
                </a:graphic>
              </wp:anchor>
            </w:drawing>
          </mc:Fallback>
        </mc:AlternateContent>
      </w:r>
      <w:r>
        <w:rPr>
          <w:noProof/>
        </w:rPr>
        <mc:AlternateContent>
          <mc:Choice Requires="wpg">
            <w:drawing>
              <wp:anchor distT="0" distB="0" distL="114300" distR="114300" simplePos="0" relativeHeight="251723776" behindDoc="0" locked="0" layoutInCell="1" hidden="0" allowOverlap="1">
                <wp:simplePos x="0" y="0"/>
                <wp:positionH relativeFrom="column">
                  <wp:posOffset>1371600</wp:posOffset>
                </wp:positionH>
                <wp:positionV relativeFrom="paragraph">
                  <wp:posOffset>88900</wp:posOffset>
                </wp:positionV>
                <wp:extent cx="2935605" cy="1746885"/>
                <wp:effectExtent l="0" t="0" r="0" b="0"/>
                <wp:wrapNone/>
                <wp:docPr id="44" name="Прямая со стрелкой 44"/>
                <wp:cNvGraphicFramePr/>
                <a:graphic xmlns:a="http://schemas.openxmlformats.org/drawingml/2006/main">
                  <a:graphicData uri="http://schemas.microsoft.com/office/word/2010/wordprocessingShape">
                    <wps:wsp>
                      <wps:cNvCnPr/>
                      <wps:spPr>
                        <a:xfrm rot="10800000" flipH="1">
                          <a:off x="3882960" y="2911320"/>
                          <a:ext cx="2926080" cy="173736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1371600</wp:posOffset>
                </wp:positionH>
                <wp:positionV relativeFrom="paragraph">
                  <wp:posOffset>88900</wp:posOffset>
                </wp:positionV>
                <wp:extent cx="2935605" cy="1746885"/>
                <wp:effectExtent b="0" l="0" r="0" t="0"/>
                <wp:wrapNone/>
                <wp:docPr id="44" name="image53.png"/>
                <a:graphic>
                  <a:graphicData uri="http://schemas.openxmlformats.org/drawingml/2006/picture">
                    <pic:pic>
                      <pic:nvPicPr>
                        <pic:cNvPr id="0" name="image53.png"/>
                        <pic:cNvPicPr preferRelativeResize="0"/>
                      </pic:nvPicPr>
                      <pic:blipFill>
                        <a:blip r:embed="rId91"/>
                        <a:srcRect/>
                        <a:stretch>
                          <a:fillRect/>
                        </a:stretch>
                      </pic:blipFill>
                      <pic:spPr>
                        <a:xfrm>
                          <a:off x="0" y="0"/>
                          <a:ext cx="2935605" cy="1746885"/>
                        </a:xfrm>
                        <a:prstGeom prst="rect"/>
                        <a:ln/>
                      </pic:spPr>
                    </pic:pic>
                  </a:graphicData>
                </a:graphic>
              </wp:anchor>
            </w:drawing>
          </mc:Fallback>
        </mc:AlternateContent>
      </w:r>
      <w:r>
        <w:rPr>
          <w:noProof/>
        </w:rPr>
        <mc:AlternateContent>
          <mc:Choice Requires="wpg">
            <w:drawing>
              <wp:anchor distT="0" distB="0" distL="114300" distR="114300" simplePos="0" relativeHeight="251724800" behindDoc="0" locked="0" layoutInCell="1" hidden="0" allowOverlap="1">
                <wp:simplePos x="0" y="0"/>
                <wp:positionH relativeFrom="column">
                  <wp:posOffset>4305300</wp:posOffset>
                </wp:positionH>
                <wp:positionV relativeFrom="paragraph">
                  <wp:posOffset>88900</wp:posOffset>
                </wp:positionV>
                <wp:extent cx="12700" cy="1737360"/>
                <wp:effectExtent l="0" t="0" r="0" b="0"/>
                <wp:wrapNone/>
                <wp:docPr id="45" name="Прямая со стрелкой 45"/>
                <wp:cNvGraphicFramePr/>
                <a:graphic xmlns:a="http://schemas.openxmlformats.org/drawingml/2006/main">
                  <a:graphicData uri="http://schemas.microsoft.com/office/word/2010/wordprocessingShape">
                    <wps:wsp>
                      <wps:cNvCnPr/>
                      <wps:spPr>
                        <a:xfrm>
                          <a:off x="5346000" y="2911320"/>
                          <a:ext cx="0" cy="173736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4305300</wp:posOffset>
                </wp:positionH>
                <wp:positionV relativeFrom="paragraph">
                  <wp:posOffset>88900</wp:posOffset>
                </wp:positionV>
                <wp:extent cx="12700" cy="1737360"/>
                <wp:effectExtent b="0" l="0" r="0" t="0"/>
                <wp:wrapNone/>
                <wp:docPr id="45" name="image54.png"/>
                <a:graphic>
                  <a:graphicData uri="http://schemas.openxmlformats.org/drawingml/2006/picture">
                    <pic:pic>
                      <pic:nvPicPr>
                        <pic:cNvPr id="0" name="image54.png"/>
                        <pic:cNvPicPr preferRelativeResize="0"/>
                      </pic:nvPicPr>
                      <pic:blipFill>
                        <a:blip r:embed="rId92"/>
                        <a:srcRect/>
                        <a:stretch>
                          <a:fillRect/>
                        </a:stretch>
                      </pic:blipFill>
                      <pic:spPr>
                        <a:xfrm>
                          <a:off x="0" y="0"/>
                          <a:ext cx="12700" cy="1737360"/>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5824" behindDoc="0" locked="0" layoutInCell="1" hidden="0" allowOverlap="1">
                <wp:simplePos x="0" y="0"/>
                <wp:positionH relativeFrom="column">
                  <wp:posOffset>4572000</wp:posOffset>
                </wp:positionH>
                <wp:positionV relativeFrom="paragraph">
                  <wp:posOffset>12700</wp:posOffset>
                </wp:positionV>
                <wp:extent cx="1106805" cy="385445"/>
                <wp:effectExtent l="0" t="0" r="0" b="0"/>
                <wp:wrapNone/>
                <wp:docPr id="38" name="Прямоугольник 38"/>
                <wp:cNvGraphicFramePr/>
                <a:graphic xmlns:a="http://schemas.openxmlformats.org/drawingml/2006/main">
                  <a:graphicData uri="http://schemas.microsoft.com/office/word/2010/wordprocessingShape">
                    <wps:wsp>
                      <wps:cNvSpPr/>
                      <wps:spPr>
                        <a:xfrm>
                          <a:off x="4797360" y="3592040"/>
                          <a:ext cx="1097280" cy="3759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Запас финансовой прочности</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4572000</wp:posOffset>
                </wp:positionH>
                <wp:positionV relativeFrom="paragraph">
                  <wp:posOffset>12700</wp:posOffset>
                </wp:positionV>
                <wp:extent cx="1106805" cy="385445"/>
                <wp:effectExtent b="0" l="0" r="0" t="0"/>
                <wp:wrapNone/>
                <wp:docPr id="38" name="image47.png"/>
                <a:graphic>
                  <a:graphicData uri="http://schemas.openxmlformats.org/drawingml/2006/picture">
                    <pic:pic>
                      <pic:nvPicPr>
                        <pic:cNvPr id="0" name="image47.png"/>
                        <pic:cNvPicPr preferRelativeResize="0"/>
                      </pic:nvPicPr>
                      <pic:blipFill>
                        <a:blip r:embed="rId93"/>
                        <a:srcRect/>
                        <a:stretch>
                          <a:fillRect/>
                        </a:stretch>
                      </pic:blipFill>
                      <pic:spPr>
                        <a:xfrm>
                          <a:off x="0" y="0"/>
                          <a:ext cx="1106805" cy="385445"/>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6848" behindDoc="0" locked="0" layoutInCell="1" hidden="0" allowOverlap="1">
                <wp:simplePos x="0" y="0"/>
                <wp:positionH relativeFrom="column">
                  <wp:posOffset>1930400</wp:posOffset>
                </wp:positionH>
                <wp:positionV relativeFrom="paragraph">
                  <wp:posOffset>12700</wp:posOffset>
                </wp:positionV>
                <wp:extent cx="1010285" cy="398145"/>
                <wp:effectExtent l="0" t="0" r="0" b="0"/>
                <wp:wrapNone/>
                <wp:docPr id="39" name="Прямоугольник 39"/>
                <wp:cNvGraphicFramePr/>
                <a:graphic xmlns:a="http://schemas.openxmlformats.org/drawingml/2006/main">
                  <a:graphicData uri="http://schemas.microsoft.com/office/word/2010/wordprocessingShape">
                    <wps:wsp>
                      <wps:cNvSpPr/>
                      <wps:spPr>
                        <a:xfrm>
                          <a:off x="4845620" y="3585690"/>
                          <a:ext cx="1000760" cy="3886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Точка безубыточности</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1930400</wp:posOffset>
                </wp:positionH>
                <wp:positionV relativeFrom="paragraph">
                  <wp:posOffset>12700</wp:posOffset>
                </wp:positionV>
                <wp:extent cx="1010285" cy="398145"/>
                <wp:effectExtent b="0" l="0" r="0" t="0"/>
                <wp:wrapNone/>
                <wp:docPr id="39" name="image48.png"/>
                <a:graphic>
                  <a:graphicData uri="http://schemas.openxmlformats.org/drawingml/2006/picture">
                    <pic:pic>
                      <pic:nvPicPr>
                        <pic:cNvPr id="0" name="image48.png"/>
                        <pic:cNvPicPr preferRelativeResize="0"/>
                      </pic:nvPicPr>
                      <pic:blipFill>
                        <a:blip r:embed="rId94"/>
                        <a:srcRect/>
                        <a:stretch>
                          <a:fillRect/>
                        </a:stretch>
                      </pic:blipFill>
                      <pic:spPr>
                        <a:xfrm>
                          <a:off x="0" y="0"/>
                          <a:ext cx="1010285" cy="398145"/>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7872" behindDoc="0" locked="0" layoutInCell="1" hidden="0" allowOverlap="1">
                <wp:simplePos x="0" y="0"/>
                <wp:positionH relativeFrom="column">
                  <wp:posOffset>4495800</wp:posOffset>
                </wp:positionH>
                <wp:positionV relativeFrom="paragraph">
                  <wp:posOffset>50800</wp:posOffset>
                </wp:positionV>
                <wp:extent cx="1015365" cy="372745"/>
                <wp:effectExtent l="0" t="0" r="0" b="0"/>
                <wp:wrapNone/>
                <wp:docPr id="40" name="Прямоугольник 40"/>
                <wp:cNvGraphicFramePr/>
                <a:graphic xmlns:a="http://schemas.openxmlformats.org/drawingml/2006/main">
                  <a:graphicData uri="http://schemas.microsoft.com/office/word/2010/wordprocessingShape">
                    <wps:wsp>
                      <wps:cNvSpPr/>
                      <wps:spPr>
                        <a:xfrm>
                          <a:off x="4843080" y="3598390"/>
                          <a:ext cx="1005840" cy="3632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Постоянная себестоимость</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4495800</wp:posOffset>
                </wp:positionH>
                <wp:positionV relativeFrom="paragraph">
                  <wp:posOffset>50800</wp:posOffset>
                </wp:positionV>
                <wp:extent cx="1015365" cy="372745"/>
                <wp:effectExtent b="0" l="0" r="0" t="0"/>
                <wp:wrapNone/>
                <wp:docPr id="40" name="image49.png"/>
                <a:graphic>
                  <a:graphicData uri="http://schemas.openxmlformats.org/drawingml/2006/picture">
                    <pic:pic>
                      <pic:nvPicPr>
                        <pic:cNvPr id="0" name="image49.png"/>
                        <pic:cNvPicPr preferRelativeResize="0"/>
                      </pic:nvPicPr>
                      <pic:blipFill>
                        <a:blip r:embed="rId95"/>
                        <a:srcRect/>
                        <a:stretch>
                          <a:fillRect/>
                        </a:stretch>
                      </pic:blipFill>
                      <pic:spPr>
                        <a:xfrm>
                          <a:off x="0" y="0"/>
                          <a:ext cx="1015365" cy="372745"/>
                        </a:xfrm>
                        <a:prstGeom prst="rect"/>
                        <a:ln/>
                      </pic:spPr>
                    </pic:pic>
                  </a:graphicData>
                </a:graphic>
              </wp:anchor>
            </w:drawing>
          </mc:Fallback>
        </mc:AlternateContent>
      </w:r>
      <w:r>
        <w:rPr>
          <w:noProof/>
        </w:rPr>
        <mc:AlternateContent>
          <mc:Choice Requires="wpg">
            <w:drawing>
              <wp:anchor distT="0" distB="0" distL="114300" distR="114300" simplePos="0" relativeHeight="251728896" behindDoc="0" locked="0" layoutInCell="1" hidden="0" allowOverlap="1">
                <wp:simplePos x="0" y="0"/>
                <wp:positionH relativeFrom="column">
                  <wp:posOffset>1371600</wp:posOffset>
                </wp:positionH>
                <wp:positionV relativeFrom="paragraph">
                  <wp:posOffset>114300</wp:posOffset>
                </wp:positionV>
                <wp:extent cx="2935605" cy="375285"/>
                <wp:effectExtent l="0" t="0" r="0" b="0"/>
                <wp:wrapNone/>
                <wp:docPr id="41" name="Прямая со стрелкой 41"/>
                <wp:cNvGraphicFramePr/>
                <a:graphic xmlns:a="http://schemas.openxmlformats.org/drawingml/2006/main">
                  <a:graphicData uri="http://schemas.microsoft.com/office/word/2010/wordprocessingShape">
                    <wps:wsp>
                      <wps:cNvCnPr/>
                      <wps:spPr>
                        <a:xfrm rot="10800000" flipH="1">
                          <a:off x="3882960" y="3597120"/>
                          <a:ext cx="2926080" cy="36576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1371600</wp:posOffset>
                </wp:positionH>
                <wp:positionV relativeFrom="paragraph">
                  <wp:posOffset>114300</wp:posOffset>
                </wp:positionV>
                <wp:extent cx="2935605" cy="375285"/>
                <wp:effectExtent b="0" l="0" r="0" t="0"/>
                <wp:wrapNone/>
                <wp:docPr id="41" name="image50.png"/>
                <a:graphic>
                  <a:graphicData uri="http://schemas.openxmlformats.org/drawingml/2006/picture">
                    <pic:pic>
                      <pic:nvPicPr>
                        <pic:cNvPr id="0" name="image50.png"/>
                        <pic:cNvPicPr preferRelativeResize="0"/>
                      </pic:nvPicPr>
                      <pic:blipFill>
                        <a:blip r:embed="rId96"/>
                        <a:srcRect/>
                        <a:stretch>
                          <a:fillRect/>
                        </a:stretch>
                      </pic:blipFill>
                      <pic:spPr>
                        <a:xfrm>
                          <a:off x="0" y="0"/>
                          <a:ext cx="2935605" cy="375285"/>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9920" behindDoc="0" locked="0" layoutInCell="1" hidden="0" allowOverlap="1">
                <wp:simplePos x="0" y="0"/>
                <wp:positionH relativeFrom="column">
                  <wp:posOffset>2933700</wp:posOffset>
                </wp:positionH>
                <wp:positionV relativeFrom="paragraph">
                  <wp:posOffset>88900</wp:posOffset>
                </wp:positionV>
                <wp:extent cx="1371600" cy="12700"/>
                <wp:effectExtent l="0" t="0" r="0" b="0"/>
                <wp:wrapNone/>
                <wp:docPr id="27" name="Прямая со стрелкой 27"/>
                <wp:cNvGraphicFramePr/>
                <a:graphic xmlns:a="http://schemas.openxmlformats.org/drawingml/2006/main">
                  <a:graphicData uri="http://schemas.microsoft.com/office/word/2010/wordprocessingShape">
                    <wps:wsp>
                      <wps:cNvCnPr/>
                      <wps:spPr>
                        <a:xfrm>
                          <a:off x="4660200" y="3780000"/>
                          <a:ext cx="13716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2933700</wp:posOffset>
                </wp:positionH>
                <wp:positionV relativeFrom="paragraph">
                  <wp:posOffset>88900</wp:posOffset>
                </wp:positionV>
                <wp:extent cx="1371600" cy="12700"/>
                <wp:effectExtent b="0" l="0" r="0" t="0"/>
                <wp:wrapNone/>
                <wp:docPr id="27" name="image36.png"/>
                <a:graphic>
                  <a:graphicData uri="http://schemas.openxmlformats.org/drawingml/2006/picture">
                    <pic:pic>
                      <pic:nvPicPr>
                        <pic:cNvPr id="0" name="image36.png"/>
                        <pic:cNvPicPr preferRelativeResize="0"/>
                      </pic:nvPicPr>
                      <pic:blipFill>
                        <a:blip r:embed="rId97"/>
                        <a:srcRect/>
                        <a:stretch>
                          <a:fillRect/>
                        </a:stretch>
                      </pic:blipFill>
                      <pic:spPr>
                        <a:xfrm>
                          <a:off x="0" y="0"/>
                          <a:ext cx="1371600" cy="12700"/>
                        </a:xfrm>
                        <a:prstGeom prst="rect"/>
                        <a:ln/>
                      </pic:spPr>
                    </pic:pic>
                  </a:graphicData>
                </a:graphic>
              </wp:anchor>
            </w:drawing>
          </mc:Fallback>
        </mc:AlternateContent>
      </w:r>
      <w:r>
        <w:rPr>
          <w:noProof/>
        </w:rPr>
        <mc:AlternateContent>
          <mc:Choice Requires="wpg">
            <w:drawing>
              <wp:anchor distT="0" distB="0" distL="114300" distR="114300" simplePos="0" relativeHeight="251730944" behindDoc="0" locked="0" layoutInCell="1" hidden="0" allowOverlap="1">
                <wp:simplePos x="0" y="0"/>
                <wp:positionH relativeFrom="column">
                  <wp:posOffset>2933700</wp:posOffset>
                </wp:positionH>
                <wp:positionV relativeFrom="paragraph">
                  <wp:posOffset>101600</wp:posOffset>
                </wp:positionV>
                <wp:extent cx="12700" cy="914400"/>
                <wp:effectExtent l="0" t="0" r="0" b="0"/>
                <wp:wrapNone/>
                <wp:docPr id="28" name="Прямая со стрелкой 28"/>
                <wp:cNvGraphicFramePr/>
                <a:graphic xmlns:a="http://schemas.openxmlformats.org/drawingml/2006/main">
                  <a:graphicData uri="http://schemas.microsoft.com/office/word/2010/wordprocessingShape">
                    <wps:wsp>
                      <wps:cNvCnPr/>
                      <wps:spPr>
                        <a:xfrm>
                          <a:off x="5346000" y="3322800"/>
                          <a:ext cx="0" cy="9144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2933700</wp:posOffset>
                </wp:positionH>
                <wp:positionV relativeFrom="paragraph">
                  <wp:posOffset>101600</wp:posOffset>
                </wp:positionV>
                <wp:extent cx="12700" cy="914400"/>
                <wp:effectExtent b="0" l="0" r="0" t="0"/>
                <wp:wrapNone/>
                <wp:docPr id="28" name="image37.png"/>
                <a:graphic>
                  <a:graphicData uri="http://schemas.openxmlformats.org/drawingml/2006/picture">
                    <pic:pic>
                      <pic:nvPicPr>
                        <pic:cNvPr id="0" name="image37.png"/>
                        <pic:cNvPicPr preferRelativeResize="0"/>
                      </pic:nvPicPr>
                      <pic:blipFill>
                        <a:blip r:embed="rId98"/>
                        <a:srcRect/>
                        <a:stretch>
                          <a:fillRect/>
                        </a:stretch>
                      </pic:blipFill>
                      <pic:spPr>
                        <a:xfrm>
                          <a:off x="0" y="0"/>
                          <a:ext cx="12700" cy="914400"/>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31968" behindDoc="0" locked="0" layoutInCell="1" hidden="0" allowOverlap="1">
                <wp:simplePos x="0" y="0"/>
                <wp:positionH relativeFrom="column">
                  <wp:posOffset>1384300</wp:posOffset>
                </wp:positionH>
                <wp:positionV relativeFrom="paragraph">
                  <wp:posOffset>76200</wp:posOffset>
                </wp:positionV>
                <wp:extent cx="2926080" cy="12700"/>
                <wp:effectExtent l="0" t="0" r="0" b="0"/>
                <wp:wrapNone/>
                <wp:docPr id="29" name="Прямая со стрелкой 29"/>
                <wp:cNvGraphicFramePr/>
                <a:graphic xmlns:a="http://schemas.openxmlformats.org/drawingml/2006/main">
                  <a:graphicData uri="http://schemas.microsoft.com/office/word/2010/wordprocessingShape">
                    <wps:wsp>
                      <wps:cNvCnPr/>
                      <wps:spPr>
                        <a:xfrm>
                          <a:off x="3882960" y="3780000"/>
                          <a:ext cx="292608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1384300</wp:posOffset>
                </wp:positionH>
                <wp:positionV relativeFrom="paragraph">
                  <wp:posOffset>76200</wp:posOffset>
                </wp:positionV>
                <wp:extent cx="2926080" cy="12700"/>
                <wp:effectExtent b="0" l="0" r="0" t="0"/>
                <wp:wrapNone/>
                <wp:docPr id="29" name="image38.png"/>
                <a:graphic>
                  <a:graphicData uri="http://schemas.openxmlformats.org/drawingml/2006/picture">
                    <pic:pic>
                      <pic:nvPicPr>
                        <pic:cNvPr id="0" name="image38.png"/>
                        <pic:cNvPicPr preferRelativeResize="0"/>
                      </pic:nvPicPr>
                      <pic:blipFill>
                        <a:blip r:embed="rId99"/>
                        <a:srcRect/>
                        <a:stretch>
                          <a:fillRect/>
                        </a:stretch>
                      </pic:blipFill>
                      <pic:spPr>
                        <a:xfrm>
                          <a:off x="0" y="0"/>
                          <a:ext cx="2926080" cy="12700"/>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32992" behindDoc="0" locked="0" layoutInCell="1" hidden="0" allowOverlap="1">
                <wp:simplePos x="0" y="0"/>
                <wp:positionH relativeFrom="column">
                  <wp:posOffset>4394200</wp:posOffset>
                </wp:positionH>
                <wp:positionV relativeFrom="paragraph">
                  <wp:posOffset>25400</wp:posOffset>
                </wp:positionV>
                <wp:extent cx="1010285" cy="321945"/>
                <wp:effectExtent l="0" t="0" r="0" b="0"/>
                <wp:wrapNone/>
                <wp:docPr id="31" name="Прямоугольник 31"/>
                <wp:cNvGraphicFramePr/>
                <a:graphic xmlns:a="http://schemas.openxmlformats.org/drawingml/2006/main">
                  <a:graphicData uri="http://schemas.microsoft.com/office/word/2010/wordprocessingShape">
                    <wps:wsp>
                      <wps:cNvSpPr/>
                      <wps:spPr>
                        <a:xfrm>
                          <a:off x="4845620" y="3623790"/>
                          <a:ext cx="1000760" cy="3124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Постоянные затраты</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4394200</wp:posOffset>
                </wp:positionH>
                <wp:positionV relativeFrom="paragraph">
                  <wp:posOffset>25400</wp:posOffset>
                </wp:positionV>
                <wp:extent cx="1010285" cy="321945"/>
                <wp:effectExtent b="0" l="0" r="0" t="0"/>
                <wp:wrapNone/>
                <wp:docPr id="31" name="image40.png"/>
                <a:graphic>
                  <a:graphicData uri="http://schemas.openxmlformats.org/drawingml/2006/picture">
                    <pic:pic>
                      <pic:nvPicPr>
                        <pic:cNvPr id="0" name="image40.png"/>
                        <pic:cNvPicPr preferRelativeResize="0"/>
                      </pic:nvPicPr>
                      <pic:blipFill>
                        <a:blip r:embed="rId100"/>
                        <a:srcRect/>
                        <a:stretch>
                          <a:fillRect/>
                        </a:stretch>
                      </pic:blipFill>
                      <pic:spPr>
                        <a:xfrm>
                          <a:off x="0" y="0"/>
                          <a:ext cx="1010285" cy="321945"/>
                        </a:xfrm>
                        <a:prstGeom prst="rect"/>
                        <a:ln/>
                      </pic:spPr>
                    </pic:pic>
                  </a:graphicData>
                </a:graphic>
              </wp:anchor>
            </w:drawing>
          </mc:Fallback>
        </mc:AlternateContent>
      </w:r>
    </w:p>
    <w:p w:rsidR="00D7093A" w:rsidRDefault="00D7093A">
      <w:pPr>
        <w:widowControl w:val="0"/>
        <w:pBdr>
          <w:top w:val="nil"/>
          <w:left w:val="nil"/>
          <w:bottom w:val="nil"/>
          <w:right w:val="nil"/>
          <w:between w:val="nil"/>
        </w:pBdr>
        <w:ind w:firstLine="567"/>
        <w:jc w:val="both"/>
        <w:rPr>
          <w:color w:val="000000"/>
          <w:sz w:val="28"/>
          <w:szCs w:val="28"/>
        </w:rPr>
      </w:pPr>
    </w:p>
    <w:p w:rsidR="00D7093A" w:rsidRDefault="00D7093A">
      <w:pPr>
        <w:widowControl w:val="0"/>
        <w:pBdr>
          <w:top w:val="nil"/>
          <w:left w:val="nil"/>
          <w:bottom w:val="nil"/>
          <w:right w:val="nil"/>
          <w:between w:val="nil"/>
        </w:pBdr>
        <w:ind w:firstLine="567"/>
        <w:jc w:val="both"/>
        <w:rPr>
          <w:color w:val="000000"/>
          <w:sz w:val="28"/>
          <w:szCs w:val="28"/>
        </w:rPr>
      </w:pP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34016" behindDoc="0" locked="0" layoutInCell="1" hidden="0" allowOverlap="1">
                <wp:simplePos x="0" y="0"/>
                <wp:positionH relativeFrom="column">
                  <wp:posOffset>1384300</wp:posOffset>
                </wp:positionH>
                <wp:positionV relativeFrom="paragraph">
                  <wp:posOffset>0</wp:posOffset>
                </wp:positionV>
                <wp:extent cx="4747260" cy="12700"/>
                <wp:effectExtent l="0" t="0" r="0" b="0"/>
                <wp:wrapNone/>
                <wp:docPr id="32" name="Прямая со стрелкой 32"/>
                <wp:cNvGraphicFramePr/>
                <a:graphic xmlns:a="http://schemas.openxmlformats.org/drawingml/2006/main">
                  <a:graphicData uri="http://schemas.microsoft.com/office/word/2010/wordprocessingShape">
                    <wps:wsp>
                      <wps:cNvCnPr/>
                      <wps:spPr>
                        <a:xfrm>
                          <a:off x="2972370" y="3780000"/>
                          <a:ext cx="47472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1384300</wp:posOffset>
                </wp:positionH>
                <wp:positionV relativeFrom="paragraph">
                  <wp:posOffset>0</wp:posOffset>
                </wp:positionV>
                <wp:extent cx="4747260" cy="12700"/>
                <wp:effectExtent b="0" l="0" r="0" t="0"/>
                <wp:wrapNone/>
                <wp:docPr id="32" name="image41.png"/>
                <a:graphic>
                  <a:graphicData uri="http://schemas.openxmlformats.org/drawingml/2006/picture">
                    <pic:pic>
                      <pic:nvPicPr>
                        <pic:cNvPr id="0" name="image41.png"/>
                        <pic:cNvPicPr preferRelativeResize="0"/>
                      </pic:nvPicPr>
                      <pic:blipFill>
                        <a:blip r:embed="rId101"/>
                        <a:srcRect/>
                        <a:stretch>
                          <a:fillRect/>
                        </a:stretch>
                      </pic:blipFill>
                      <pic:spPr>
                        <a:xfrm>
                          <a:off x="0" y="0"/>
                          <a:ext cx="4747260" cy="12700"/>
                        </a:xfrm>
                        <a:prstGeom prst="rect"/>
                        <a:ln/>
                      </pic:spPr>
                    </pic:pic>
                  </a:graphicData>
                </a:graphic>
              </wp:anchor>
            </w:drawing>
          </mc:Fallback>
        </mc:AlternateContent>
      </w:r>
      <w:r>
        <w:rPr>
          <w:noProof/>
        </w:rPr>
        <mc:AlternateContent>
          <mc:Choice Requires="wpg">
            <w:drawing>
              <wp:anchor distT="0" distB="0" distL="114300" distR="114300" simplePos="0" relativeHeight="251735040" behindDoc="0" locked="0" layoutInCell="1" hidden="0" allowOverlap="1">
                <wp:simplePos x="0" y="0"/>
                <wp:positionH relativeFrom="column">
                  <wp:posOffset>4749800</wp:posOffset>
                </wp:positionH>
                <wp:positionV relativeFrom="paragraph">
                  <wp:posOffset>76200</wp:posOffset>
                </wp:positionV>
                <wp:extent cx="1302385" cy="398145"/>
                <wp:effectExtent l="0" t="0" r="0" b="0"/>
                <wp:wrapNone/>
                <wp:docPr id="33" name="Прямоугольник 33"/>
                <wp:cNvGraphicFramePr/>
                <a:graphic xmlns:a="http://schemas.openxmlformats.org/drawingml/2006/main">
                  <a:graphicData uri="http://schemas.microsoft.com/office/word/2010/wordprocessingShape">
                    <wps:wsp>
                      <wps:cNvSpPr/>
                      <wps:spPr>
                        <a:xfrm>
                          <a:off x="4699570" y="3585690"/>
                          <a:ext cx="1292860" cy="3886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Объем продаж, шт.</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4749800</wp:posOffset>
                </wp:positionH>
                <wp:positionV relativeFrom="paragraph">
                  <wp:posOffset>76200</wp:posOffset>
                </wp:positionV>
                <wp:extent cx="1302385" cy="398145"/>
                <wp:effectExtent b="0" l="0" r="0" t="0"/>
                <wp:wrapNone/>
                <wp:docPr id="33" name="image42.png"/>
                <a:graphic>
                  <a:graphicData uri="http://schemas.openxmlformats.org/drawingml/2006/picture">
                    <pic:pic>
                      <pic:nvPicPr>
                        <pic:cNvPr id="0" name="image42.png"/>
                        <pic:cNvPicPr preferRelativeResize="0"/>
                      </pic:nvPicPr>
                      <pic:blipFill>
                        <a:blip r:embed="rId102"/>
                        <a:srcRect/>
                        <a:stretch>
                          <a:fillRect/>
                        </a:stretch>
                      </pic:blipFill>
                      <pic:spPr>
                        <a:xfrm>
                          <a:off x="0" y="0"/>
                          <a:ext cx="1302385" cy="398145"/>
                        </a:xfrm>
                        <a:prstGeom prst="rect"/>
                        <a:ln/>
                      </pic:spPr>
                    </pic:pic>
                  </a:graphicData>
                </a:graphic>
              </wp:anchor>
            </w:drawing>
          </mc:Fallback>
        </mc:AlternateContent>
      </w:r>
      <w:r>
        <w:rPr>
          <w:noProof/>
        </w:rPr>
        <mc:AlternateContent>
          <mc:Choice Requires="wpg">
            <w:drawing>
              <wp:anchor distT="0" distB="0" distL="114300" distR="114300" simplePos="0" relativeHeight="251736064" behindDoc="0" locked="0" layoutInCell="1" hidden="0" allowOverlap="1">
                <wp:simplePos x="0" y="0"/>
                <wp:positionH relativeFrom="column">
                  <wp:posOffset>3848100</wp:posOffset>
                </wp:positionH>
                <wp:positionV relativeFrom="paragraph">
                  <wp:posOffset>76200</wp:posOffset>
                </wp:positionV>
                <wp:extent cx="832485" cy="525145"/>
                <wp:effectExtent l="0" t="0" r="0" b="0"/>
                <wp:wrapNone/>
                <wp:docPr id="34" name="Прямоугольник 34"/>
                <wp:cNvGraphicFramePr/>
                <a:graphic xmlns:a="http://schemas.openxmlformats.org/drawingml/2006/main">
                  <a:graphicData uri="http://schemas.microsoft.com/office/word/2010/wordprocessingShape">
                    <wps:wsp>
                      <wps:cNvSpPr/>
                      <wps:spPr>
                        <a:xfrm>
                          <a:off x="4934520" y="3522190"/>
                          <a:ext cx="822960" cy="5156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 xml:space="preserve">Плановый объем </w:t>
                            </w:r>
                          </w:p>
                          <w:p w:rsidR="00D7093A" w:rsidRDefault="005B3955">
                            <w:pPr>
                              <w:jc w:val="center"/>
                              <w:textDirection w:val="btLr"/>
                            </w:pPr>
                            <w:r>
                              <w:rPr>
                                <w:rFonts w:ascii="Arial" w:eastAsia="Arial" w:hAnsi="Arial" w:cs="Arial"/>
                                <w:color w:val="000000"/>
                                <w:sz w:val="24"/>
                              </w:rPr>
                              <w:t>продаж</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3848100</wp:posOffset>
                </wp:positionH>
                <wp:positionV relativeFrom="paragraph">
                  <wp:posOffset>76200</wp:posOffset>
                </wp:positionV>
                <wp:extent cx="832485" cy="525145"/>
                <wp:effectExtent b="0" l="0" r="0" t="0"/>
                <wp:wrapNone/>
                <wp:docPr id="34" name="image43.png"/>
                <a:graphic>
                  <a:graphicData uri="http://schemas.openxmlformats.org/drawingml/2006/picture">
                    <pic:pic>
                      <pic:nvPicPr>
                        <pic:cNvPr id="0" name="image43.png"/>
                        <pic:cNvPicPr preferRelativeResize="0"/>
                      </pic:nvPicPr>
                      <pic:blipFill>
                        <a:blip r:embed="rId103"/>
                        <a:srcRect/>
                        <a:stretch>
                          <a:fillRect/>
                        </a:stretch>
                      </pic:blipFill>
                      <pic:spPr>
                        <a:xfrm>
                          <a:off x="0" y="0"/>
                          <a:ext cx="832485" cy="525145"/>
                        </a:xfrm>
                        <a:prstGeom prst="rect"/>
                        <a:ln/>
                      </pic:spPr>
                    </pic:pic>
                  </a:graphicData>
                </a:graphic>
              </wp:anchor>
            </w:drawing>
          </mc:Fallback>
        </mc:AlternateContent>
      </w:r>
      <w:r>
        <w:rPr>
          <w:noProof/>
        </w:rPr>
        <mc:AlternateContent>
          <mc:Choice Requires="wpg">
            <w:drawing>
              <wp:anchor distT="0" distB="0" distL="114300" distR="114300" simplePos="0" relativeHeight="251737088" behindDoc="0" locked="0" layoutInCell="1" hidden="0" allowOverlap="1">
                <wp:simplePos x="0" y="0"/>
                <wp:positionH relativeFrom="column">
                  <wp:posOffset>2374900</wp:posOffset>
                </wp:positionH>
                <wp:positionV relativeFrom="paragraph">
                  <wp:posOffset>76200</wp:posOffset>
                </wp:positionV>
                <wp:extent cx="832485" cy="525145"/>
                <wp:effectExtent l="0" t="0" r="0" b="0"/>
                <wp:wrapNone/>
                <wp:docPr id="30" name="Прямоугольник 30"/>
                <wp:cNvGraphicFramePr/>
                <a:graphic xmlns:a="http://schemas.openxmlformats.org/drawingml/2006/main">
                  <a:graphicData uri="http://schemas.microsoft.com/office/word/2010/wordprocessingShape">
                    <wps:wsp>
                      <wps:cNvSpPr/>
                      <wps:spPr>
                        <a:xfrm>
                          <a:off x="4934520" y="3522190"/>
                          <a:ext cx="822960" cy="5156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Критический объем продаж</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2374900</wp:posOffset>
                </wp:positionH>
                <wp:positionV relativeFrom="paragraph">
                  <wp:posOffset>76200</wp:posOffset>
                </wp:positionV>
                <wp:extent cx="832485" cy="525145"/>
                <wp:effectExtent b="0" l="0" r="0" t="0"/>
                <wp:wrapNone/>
                <wp:docPr id="30" name="image39.png"/>
                <a:graphic>
                  <a:graphicData uri="http://schemas.openxmlformats.org/drawingml/2006/picture">
                    <pic:pic>
                      <pic:nvPicPr>
                        <pic:cNvPr id="0" name="image39.png"/>
                        <pic:cNvPicPr preferRelativeResize="0"/>
                      </pic:nvPicPr>
                      <pic:blipFill>
                        <a:blip r:embed="rId104"/>
                        <a:srcRect/>
                        <a:stretch>
                          <a:fillRect/>
                        </a:stretch>
                      </pic:blipFill>
                      <pic:spPr>
                        <a:xfrm>
                          <a:off x="0" y="0"/>
                          <a:ext cx="832485" cy="525145"/>
                        </a:xfrm>
                        <a:prstGeom prst="rect"/>
                        <a:ln/>
                      </pic:spPr>
                    </pic:pic>
                  </a:graphicData>
                </a:graphic>
              </wp:anchor>
            </w:drawing>
          </mc:Fallback>
        </mc:AlternateContent>
      </w:r>
    </w:p>
    <w:p w:rsidR="00D7093A" w:rsidRDefault="00D7093A">
      <w:pPr>
        <w:widowControl w:val="0"/>
        <w:pBdr>
          <w:top w:val="nil"/>
          <w:left w:val="nil"/>
          <w:bottom w:val="nil"/>
          <w:right w:val="nil"/>
          <w:between w:val="nil"/>
        </w:pBdr>
        <w:ind w:firstLine="567"/>
        <w:jc w:val="both"/>
        <w:rPr>
          <w:color w:val="000000"/>
          <w:sz w:val="28"/>
          <w:szCs w:val="28"/>
        </w:rPr>
      </w:pPr>
    </w:p>
    <w:p w:rsidR="00D7093A" w:rsidRDefault="00D7093A">
      <w:pPr>
        <w:widowControl w:val="0"/>
        <w:pBdr>
          <w:top w:val="nil"/>
          <w:left w:val="nil"/>
          <w:bottom w:val="nil"/>
          <w:right w:val="nil"/>
          <w:between w:val="nil"/>
        </w:pBdr>
        <w:ind w:firstLine="567"/>
        <w:jc w:val="both"/>
        <w:rPr>
          <w:color w:val="000000"/>
          <w:sz w:val="28"/>
          <w:szCs w:val="28"/>
        </w:rPr>
      </w:pPr>
    </w:p>
    <w:p w:rsidR="00D7093A" w:rsidRDefault="00D7093A">
      <w:pPr>
        <w:widowControl w:val="0"/>
        <w:pBdr>
          <w:top w:val="nil"/>
          <w:left w:val="nil"/>
          <w:bottom w:val="nil"/>
          <w:right w:val="nil"/>
          <w:between w:val="nil"/>
        </w:pBdr>
        <w:jc w:val="center"/>
        <w:rPr>
          <w:color w:val="000000"/>
          <w:sz w:val="28"/>
          <w:szCs w:val="28"/>
        </w:rPr>
      </w:pPr>
    </w:p>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lastRenderedPageBreak/>
        <w:t>Рисунок  2 – График безубыточности</w:t>
      </w:r>
    </w:p>
    <w:p w:rsidR="00D7093A" w:rsidRDefault="00D7093A">
      <w:pPr>
        <w:widowControl w:val="0"/>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25 - Основные показатели финансово-экономического состояния</w:t>
      </w:r>
    </w:p>
    <w:p w:rsidR="00D7093A" w:rsidRDefault="005B3955">
      <w:pPr>
        <w:pBdr>
          <w:top w:val="nil"/>
          <w:left w:val="nil"/>
          <w:bottom w:val="nil"/>
          <w:right w:val="nil"/>
          <w:between w:val="nil"/>
        </w:pBdr>
        <w:rPr>
          <w:color w:val="000000"/>
          <w:sz w:val="28"/>
          <w:szCs w:val="28"/>
        </w:rPr>
      </w:pPr>
      <w:r>
        <w:rPr>
          <w:color w:val="000000"/>
          <w:sz w:val="28"/>
          <w:szCs w:val="28"/>
        </w:rPr>
        <w:t xml:space="preserve">                                 предприятия</w:t>
      </w:r>
    </w:p>
    <w:tbl>
      <w:tblPr>
        <w:tblStyle w:val="aff2"/>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992"/>
        <w:gridCol w:w="993"/>
        <w:gridCol w:w="1134"/>
        <w:gridCol w:w="1275"/>
      </w:tblGrid>
      <w:tr w:rsidR="00D7093A">
        <w:tc>
          <w:tcPr>
            <w:tcW w:w="5245"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Показатели</w:t>
            </w:r>
          </w:p>
        </w:tc>
        <w:tc>
          <w:tcPr>
            <w:tcW w:w="99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c>
          <w:tcPr>
            <w:tcW w:w="993"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c>
          <w:tcPr>
            <w:tcW w:w="1275" w:type="dxa"/>
          </w:tcPr>
          <w:p w:rsidR="00D7093A" w:rsidRDefault="005B3955">
            <w:pPr>
              <w:pBdr>
                <w:top w:val="nil"/>
                <w:left w:val="nil"/>
                <w:bottom w:val="nil"/>
                <w:right w:val="nil"/>
                <w:between w:val="nil"/>
              </w:pBdr>
              <w:jc w:val="center"/>
              <w:rPr>
                <w:color w:val="000000"/>
                <w:sz w:val="28"/>
                <w:szCs w:val="28"/>
              </w:rPr>
            </w:pPr>
            <w:r>
              <w:rPr>
                <w:color w:val="000000"/>
                <w:sz w:val="28"/>
                <w:szCs w:val="28"/>
              </w:rPr>
              <w:t>Рекомендуемый критерий</w:t>
            </w:r>
          </w:p>
        </w:tc>
      </w:tr>
      <w:tr w:rsidR="00D7093A">
        <w:tc>
          <w:tcPr>
            <w:tcW w:w="5245"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992"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993"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134"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275" w:type="dxa"/>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Выпуск продукции в натуральном выражении по основным видам:</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Выручка от реализации продукции (объем продаж), в том числе по основным видам продукции:</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rPr>
                <w:color w:val="000000"/>
                <w:sz w:val="28"/>
                <w:szCs w:val="28"/>
              </w:rPr>
            </w:pPr>
          </w:p>
        </w:tc>
      </w:tr>
      <w:tr w:rsidR="00D7093A">
        <w:tc>
          <w:tcPr>
            <w:tcW w:w="5245"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 xml:space="preserve">Доля рынка по основным видам </w:t>
            </w:r>
          </w:p>
          <w:p w:rsidR="00D7093A" w:rsidRDefault="005B3955">
            <w:pPr>
              <w:pBdr>
                <w:top w:val="nil"/>
                <w:left w:val="nil"/>
                <w:bottom w:val="nil"/>
                <w:right w:val="nil"/>
                <w:between w:val="nil"/>
              </w:pBdr>
              <w:rPr>
                <w:color w:val="000000"/>
                <w:sz w:val="28"/>
                <w:szCs w:val="28"/>
              </w:rPr>
            </w:pPr>
            <w:r>
              <w:rPr>
                <w:color w:val="000000"/>
                <w:sz w:val="28"/>
                <w:szCs w:val="28"/>
              </w:rPr>
              <w:t>продукции:</w:t>
            </w:r>
          </w:p>
        </w:tc>
        <w:tc>
          <w:tcPr>
            <w:tcW w:w="992" w:type="dxa"/>
            <w:tcBorders>
              <w:top w:val="nil"/>
            </w:tcBorders>
          </w:tcPr>
          <w:p w:rsidR="00D7093A" w:rsidRDefault="00D7093A">
            <w:pPr>
              <w:pBdr>
                <w:top w:val="nil"/>
                <w:left w:val="nil"/>
                <w:bottom w:val="nil"/>
                <w:right w:val="nil"/>
                <w:between w:val="nil"/>
              </w:pBdr>
              <w:rPr>
                <w:color w:val="000000"/>
                <w:sz w:val="28"/>
                <w:szCs w:val="28"/>
              </w:rPr>
            </w:pPr>
          </w:p>
        </w:tc>
        <w:tc>
          <w:tcPr>
            <w:tcW w:w="993" w:type="dxa"/>
            <w:tcBorders>
              <w:top w:val="nil"/>
            </w:tcBorders>
          </w:tcPr>
          <w:p w:rsidR="00D7093A" w:rsidRDefault="00D7093A">
            <w:pPr>
              <w:pBdr>
                <w:top w:val="nil"/>
                <w:left w:val="nil"/>
                <w:bottom w:val="nil"/>
                <w:right w:val="nil"/>
                <w:between w:val="nil"/>
              </w:pBdr>
              <w:rPr>
                <w:color w:val="000000"/>
                <w:sz w:val="28"/>
                <w:szCs w:val="28"/>
              </w:rPr>
            </w:pPr>
          </w:p>
        </w:tc>
        <w:tc>
          <w:tcPr>
            <w:tcW w:w="1134" w:type="dxa"/>
            <w:tcBorders>
              <w:top w:val="nil"/>
            </w:tcBorders>
          </w:tcPr>
          <w:p w:rsidR="00D7093A" w:rsidRDefault="00D7093A">
            <w:pPr>
              <w:pBdr>
                <w:top w:val="nil"/>
                <w:left w:val="nil"/>
                <w:bottom w:val="nil"/>
                <w:right w:val="nil"/>
                <w:between w:val="nil"/>
              </w:pBdr>
              <w:rPr>
                <w:color w:val="000000"/>
                <w:sz w:val="28"/>
                <w:szCs w:val="28"/>
              </w:rPr>
            </w:pPr>
          </w:p>
        </w:tc>
        <w:tc>
          <w:tcPr>
            <w:tcW w:w="1275" w:type="dxa"/>
            <w:tcBorders>
              <w:top w:val="nil"/>
            </w:tcBorders>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xml:space="preserve">Численность </w:t>
            </w:r>
            <w:proofErr w:type="gramStart"/>
            <w:r>
              <w:rPr>
                <w:color w:val="000000"/>
                <w:sz w:val="28"/>
                <w:szCs w:val="28"/>
              </w:rPr>
              <w:t>работающих</w:t>
            </w:r>
            <w:proofErr w:type="gramEnd"/>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Производительность труда</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Средняя заработная плата</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Общие активы по балансу, в </w:t>
            </w:r>
            <w:proofErr w:type="spellStart"/>
            <w:r>
              <w:rPr>
                <w:color w:val="000000"/>
                <w:sz w:val="28"/>
                <w:szCs w:val="28"/>
              </w:rPr>
              <w:t>т.ч</w:t>
            </w:r>
            <w:proofErr w:type="spellEnd"/>
            <w:r>
              <w:rPr>
                <w:color w:val="000000"/>
                <w:sz w:val="28"/>
                <w:szCs w:val="28"/>
              </w:rPr>
              <w:t>.</w:t>
            </w:r>
          </w:p>
          <w:p w:rsidR="00D7093A" w:rsidRDefault="005B3955">
            <w:pPr>
              <w:pBdr>
                <w:top w:val="nil"/>
                <w:left w:val="nil"/>
                <w:bottom w:val="nil"/>
                <w:right w:val="nil"/>
                <w:between w:val="nil"/>
              </w:pBdr>
              <w:rPr>
                <w:color w:val="000000"/>
                <w:sz w:val="28"/>
                <w:szCs w:val="28"/>
              </w:rPr>
            </w:pPr>
            <w:r>
              <w:rPr>
                <w:color w:val="000000"/>
                <w:sz w:val="28"/>
                <w:szCs w:val="28"/>
              </w:rPr>
              <w:t>- основные средства</w:t>
            </w:r>
          </w:p>
          <w:p w:rsidR="00D7093A" w:rsidRDefault="005B3955">
            <w:pPr>
              <w:pBdr>
                <w:top w:val="nil"/>
                <w:left w:val="nil"/>
                <w:bottom w:val="nil"/>
                <w:right w:val="nil"/>
                <w:between w:val="nil"/>
              </w:pBdr>
              <w:rPr>
                <w:color w:val="000000"/>
                <w:sz w:val="28"/>
                <w:szCs w:val="28"/>
              </w:rPr>
            </w:pPr>
            <w:r>
              <w:rPr>
                <w:color w:val="000000"/>
                <w:sz w:val="28"/>
                <w:szCs w:val="28"/>
              </w:rPr>
              <w:t xml:space="preserve">- оборотные средства </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proofErr w:type="spellStart"/>
            <w:r>
              <w:rPr>
                <w:color w:val="000000"/>
                <w:sz w:val="28"/>
                <w:szCs w:val="28"/>
              </w:rPr>
              <w:t>Фондовооруженность</w:t>
            </w:r>
            <w:proofErr w:type="spellEnd"/>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rPr>
                <w:color w:val="000000"/>
                <w:sz w:val="28"/>
                <w:szCs w:val="28"/>
              </w:rPr>
            </w:pPr>
          </w:p>
        </w:tc>
      </w:tr>
      <w:tr w:rsidR="00D7093A">
        <w:tc>
          <w:tcPr>
            <w:tcW w:w="5245"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Затраты на производство и реализацию продукции, в том числе по основным видам продукции:</w:t>
            </w:r>
          </w:p>
        </w:tc>
        <w:tc>
          <w:tcPr>
            <w:tcW w:w="992" w:type="dxa"/>
            <w:tcBorders>
              <w:top w:val="nil"/>
            </w:tcBorders>
          </w:tcPr>
          <w:p w:rsidR="00D7093A" w:rsidRDefault="00D7093A">
            <w:pPr>
              <w:pBdr>
                <w:top w:val="nil"/>
                <w:left w:val="nil"/>
                <w:bottom w:val="nil"/>
                <w:right w:val="nil"/>
                <w:between w:val="nil"/>
              </w:pBdr>
              <w:rPr>
                <w:color w:val="000000"/>
                <w:sz w:val="28"/>
                <w:szCs w:val="28"/>
              </w:rPr>
            </w:pPr>
          </w:p>
        </w:tc>
        <w:tc>
          <w:tcPr>
            <w:tcW w:w="993" w:type="dxa"/>
            <w:tcBorders>
              <w:top w:val="nil"/>
            </w:tcBorders>
          </w:tcPr>
          <w:p w:rsidR="00D7093A" w:rsidRDefault="00D7093A">
            <w:pPr>
              <w:pBdr>
                <w:top w:val="nil"/>
                <w:left w:val="nil"/>
                <w:bottom w:val="nil"/>
                <w:right w:val="nil"/>
                <w:between w:val="nil"/>
              </w:pBdr>
              <w:rPr>
                <w:color w:val="000000"/>
                <w:sz w:val="28"/>
                <w:szCs w:val="28"/>
              </w:rPr>
            </w:pPr>
          </w:p>
        </w:tc>
        <w:tc>
          <w:tcPr>
            <w:tcW w:w="1134" w:type="dxa"/>
            <w:tcBorders>
              <w:top w:val="nil"/>
            </w:tcBorders>
          </w:tcPr>
          <w:p w:rsidR="00D7093A" w:rsidRDefault="00D7093A">
            <w:pPr>
              <w:pBdr>
                <w:top w:val="nil"/>
                <w:left w:val="nil"/>
                <w:bottom w:val="nil"/>
                <w:right w:val="nil"/>
                <w:between w:val="nil"/>
              </w:pBdr>
              <w:rPr>
                <w:color w:val="000000"/>
                <w:sz w:val="28"/>
                <w:szCs w:val="28"/>
              </w:rPr>
            </w:pPr>
          </w:p>
        </w:tc>
        <w:tc>
          <w:tcPr>
            <w:tcW w:w="1275" w:type="dxa"/>
            <w:tcBorders>
              <w:top w:val="nil"/>
            </w:tcBorders>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Затраты на один рубль реализации,</w:t>
            </w:r>
          </w:p>
          <w:p w:rsidR="00D7093A" w:rsidRDefault="005B3955">
            <w:pPr>
              <w:pBdr>
                <w:top w:val="nil"/>
                <w:left w:val="nil"/>
                <w:bottom w:val="nil"/>
                <w:right w:val="nil"/>
                <w:between w:val="nil"/>
              </w:pBdr>
              <w:rPr>
                <w:color w:val="000000"/>
                <w:sz w:val="28"/>
                <w:szCs w:val="28"/>
              </w:rPr>
            </w:pPr>
            <w:r>
              <w:rPr>
                <w:color w:val="000000"/>
                <w:sz w:val="28"/>
                <w:szCs w:val="28"/>
              </w:rPr>
              <w:t xml:space="preserve"> в том числе по основным видам продукции: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Прибыль от реализации продукции,</w:t>
            </w:r>
          </w:p>
          <w:p w:rsidR="00D7093A" w:rsidRDefault="005B3955">
            <w:pPr>
              <w:pBdr>
                <w:top w:val="nil"/>
                <w:left w:val="nil"/>
                <w:bottom w:val="nil"/>
                <w:right w:val="nil"/>
                <w:between w:val="nil"/>
              </w:pBdr>
              <w:rPr>
                <w:color w:val="000000"/>
                <w:sz w:val="28"/>
                <w:szCs w:val="28"/>
              </w:rPr>
            </w:pPr>
            <w:r>
              <w:rPr>
                <w:color w:val="000000"/>
                <w:sz w:val="28"/>
                <w:szCs w:val="28"/>
              </w:rPr>
              <w:t xml:space="preserve"> в том числе по видам продукции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Балансовая прибыль</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Затраты на НИОКР</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Эффективность хозяйственной деятельности (отношение объема продаж к затратам на производство и реализацию продукции)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Объем экспорта</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Средства на валютном счете</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Собственный капитал</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Заемный капитал, в том числе</w:t>
            </w:r>
          </w:p>
          <w:p w:rsidR="00D7093A" w:rsidRDefault="005B3955">
            <w:pPr>
              <w:pBdr>
                <w:top w:val="nil"/>
                <w:left w:val="nil"/>
                <w:bottom w:val="nil"/>
                <w:right w:val="nil"/>
                <w:between w:val="nil"/>
              </w:pBdr>
              <w:ind w:left="709" w:hanging="709"/>
              <w:rPr>
                <w:color w:val="000000"/>
                <w:sz w:val="28"/>
                <w:szCs w:val="28"/>
              </w:rPr>
            </w:pPr>
            <w:r>
              <w:rPr>
                <w:color w:val="000000"/>
                <w:sz w:val="28"/>
                <w:szCs w:val="28"/>
              </w:rPr>
              <w:t>- текущие обязательства</w:t>
            </w:r>
          </w:p>
          <w:p w:rsidR="00D7093A" w:rsidRDefault="005B3955">
            <w:pPr>
              <w:pBdr>
                <w:top w:val="nil"/>
                <w:left w:val="nil"/>
                <w:bottom w:val="nil"/>
                <w:right w:val="nil"/>
                <w:between w:val="nil"/>
              </w:pBdr>
              <w:rPr>
                <w:color w:val="000000"/>
                <w:sz w:val="28"/>
                <w:szCs w:val="28"/>
              </w:rPr>
            </w:pPr>
            <w:r>
              <w:rPr>
                <w:color w:val="000000"/>
                <w:sz w:val="28"/>
                <w:szCs w:val="28"/>
              </w:rPr>
              <w:lastRenderedPageBreak/>
              <w:t>- финансовые показатели</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rPr>
                <w:color w:val="000000"/>
                <w:sz w:val="28"/>
                <w:szCs w:val="28"/>
              </w:rPr>
            </w:pPr>
          </w:p>
        </w:tc>
      </w:tr>
      <w:tr w:rsidR="00D7093A">
        <w:tc>
          <w:tcPr>
            <w:tcW w:w="9639" w:type="dxa"/>
            <w:gridSpan w:val="5"/>
            <w:tcBorders>
              <w:top w:val="nil"/>
              <w:left w:val="nil"/>
              <w:right w:val="nil"/>
            </w:tcBorders>
          </w:tcPr>
          <w:p w:rsidR="00D7093A" w:rsidRDefault="005B3955">
            <w:pPr>
              <w:pBdr>
                <w:top w:val="nil"/>
                <w:left w:val="nil"/>
                <w:bottom w:val="nil"/>
                <w:right w:val="nil"/>
                <w:between w:val="nil"/>
              </w:pBdr>
              <w:ind w:firstLine="743"/>
              <w:rPr>
                <w:color w:val="000000"/>
                <w:sz w:val="28"/>
                <w:szCs w:val="28"/>
              </w:rPr>
            </w:pPr>
            <w:r>
              <w:rPr>
                <w:color w:val="000000"/>
                <w:sz w:val="28"/>
                <w:szCs w:val="28"/>
              </w:rPr>
              <w:lastRenderedPageBreak/>
              <w:t>Продолжение таблицы 25</w:t>
            </w:r>
          </w:p>
        </w:tc>
      </w:tr>
      <w:tr w:rsidR="00D7093A">
        <w:tc>
          <w:tcPr>
            <w:tcW w:w="5245"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992"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993"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134"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275" w:type="dxa"/>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Коэффициенты ликвидности: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покрытия</w:t>
            </w:r>
          </w:p>
          <w:p w:rsidR="00D7093A" w:rsidRDefault="005B3955">
            <w:pPr>
              <w:pBdr>
                <w:top w:val="nil"/>
                <w:left w:val="nil"/>
                <w:bottom w:val="nil"/>
                <w:right w:val="nil"/>
                <w:between w:val="nil"/>
              </w:pBdr>
              <w:ind w:left="709" w:hanging="851"/>
              <w:rPr>
                <w:color w:val="000000"/>
                <w:sz w:val="28"/>
                <w:szCs w:val="28"/>
              </w:rPr>
            </w:pPr>
            <w:r>
              <w:rPr>
                <w:color w:val="000000"/>
                <w:sz w:val="28"/>
                <w:szCs w:val="28"/>
              </w:rPr>
              <w:t xml:space="preserve">  - коэффициент быстрой ликвидности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абсолютной ликвидности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393700" cy="165100"/>
                  <wp:effectExtent l="0" t="0" r="0" b="0"/>
                  <wp:docPr id="8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5"/>
                          <a:srcRect/>
                          <a:stretch>
                            <a:fillRect/>
                          </a:stretch>
                        </pic:blipFill>
                        <pic:spPr>
                          <a:xfrm>
                            <a:off x="0" y="0"/>
                            <a:ext cx="393700" cy="165100"/>
                          </a:xfrm>
                          <a:prstGeom prst="rect">
                            <a:avLst/>
                          </a:prstGeom>
                          <a:ln/>
                        </pic:spPr>
                      </pic:pic>
                    </a:graphicData>
                  </a:graphic>
                </wp:inline>
              </w:drawing>
            </w:r>
          </w:p>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355600" cy="228600"/>
                  <wp:effectExtent l="0" t="0" r="0" b="0"/>
                  <wp:docPr id="8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6"/>
                          <a:srcRect/>
                          <a:stretch>
                            <a:fillRect/>
                          </a:stretch>
                        </pic:blipFill>
                        <pic:spPr>
                          <a:xfrm>
                            <a:off x="0" y="0"/>
                            <a:ext cx="355600" cy="228600"/>
                          </a:xfrm>
                          <a:prstGeom prst="rect">
                            <a:avLst/>
                          </a:prstGeom>
                          <a:ln/>
                        </pic:spPr>
                      </pic:pic>
                    </a:graphicData>
                  </a:graphic>
                </wp:inline>
              </w:drawing>
            </w:r>
          </w:p>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393700" cy="228600"/>
                  <wp:effectExtent l="0" t="0" r="0" b="0"/>
                  <wp:docPr id="8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7"/>
                          <a:srcRect/>
                          <a:stretch>
                            <a:fillRect/>
                          </a:stretch>
                        </pic:blipFill>
                        <pic:spPr>
                          <a:xfrm>
                            <a:off x="0" y="0"/>
                            <a:ext cx="393700" cy="228600"/>
                          </a:xfrm>
                          <a:prstGeom prst="rect">
                            <a:avLst/>
                          </a:prstGeom>
                          <a:ln/>
                        </pic:spPr>
                      </pic:pic>
                    </a:graphicData>
                  </a:graphic>
                </wp:inline>
              </w:drawing>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Собственный оборотный капитал</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Коэффициенты деловой активности: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оборачиваемости активов</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оборачиваемости собственного капитала</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оборачиваемости основных средств (фондоотдача)</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коэффициент оборачиваемости материально-производственных запасов (отношение себестоимости реализованной продукции к среднегодовой стоимости материально-производственных запасов)</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Коэффициент оборачиваемости дебиторской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xml:space="preserve">Средний срок оборота дебиторской задолженности, </w:t>
            </w:r>
            <w:proofErr w:type="spellStart"/>
            <w:r>
              <w:rPr>
                <w:color w:val="000000"/>
                <w:sz w:val="28"/>
                <w:szCs w:val="28"/>
              </w:rPr>
              <w:t>дн</w:t>
            </w:r>
            <w:proofErr w:type="spellEnd"/>
            <w:r>
              <w:rPr>
                <w:color w:val="000000"/>
                <w:sz w:val="28"/>
                <w:szCs w:val="28"/>
              </w:rPr>
              <w:t>. (360 или 365 дней делится как коэффициент оборачиваемости дебиторской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Коэффициент оборачиваемости кредиторской задолженности (отношение себестоимости реализованной продукции к среднегодовой стоимости кредиторской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xml:space="preserve">Средний срок оборота кредиторской задолженности, </w:t>
            </w:r>
            <w:proofErr w:type="spellStart"/>
            <w:r>
              <w:rPr>
                <w:color w:val="000000"/>
                <w:sz w:val="28"/>
                <w:szCs w:val="28"/>
              </w:rPr>
              <w:t>дн</w:t>
            </w:r>
            <w:proofErr w:type="spellEnd"/>
            <w:r>
              <w:rPr>
                <w:color w:val="000000"/>
                <w:sz w:val="28"/>
                <w:szCs w:val="28"/>
              </w:rPr>
              <w:t>. (360 или 365 дней делится на коэффициент оборачиваемости кредиторской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Длительность операционного цикла (сумма среднего срока хранения материально-производственных запасов и среднего срока оборота дебиторской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lastRenderedPageBreak/>
              <w:t>Длительность финансового цикла (длительность операционного цикла минус средний срок оборота кредиторской задолженности)</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jc w:val="center"/>
              <w:rPr>
                <w:color w:val="000000"/>
                <w:sz w:val="28"/>
                <w:szCs w:val="28"/>
              </w:rPr>
            </w:pPr>
          </w:p>
        </w:tc>
      </w:tr>
      <w:tr w:rsidR="00D7093A">
        <w:tc>
          <w:tcPr>
            <w:tcW w:w="9639" w:type="dxa"/>
            <w:gridSpan w:val="5"/>
            <w:tcBorders>
              <w:top w:val="nil"/>
              <w:left w:val="nil"/>
              <w:right w:val="nil"/>
            </w:tcBorders>
          </w:tcPr>
          <w:p w:rsidR="00D7093A" w:rsidRDefault="005B3955">
            <w:pPr>
              <w:pBdr>
                <w:top w:val="nil"/>
                <w:left w:val="nil"/>
                <w:bottom w:val="nil"/>
                <w:right w:val="nil"/>
                <w:between w:val="nil"/>
              </w:pBdr>
              <w:ind w:firstLine="743"/>
              <w:rPr>
                <w:color w:val="000000"/>
                <w:sz w:val="28"/>
                <w:szCs w:val="28"/>
              </w:rPr>
            </w:pPr>
            <w:r>
              <w:rPr>
                <w:color w:val="000000"/>
                <w:sz w:val="28"/>
                <w:szCs w:val="28"/>
              </w:rPr>
              <w:t>Продолжение таблицы 25</w:t>
            </w:r>
          </w:p>
        </w:tc>
      </w:tr>
      <w:tr w:rsidR="00D7093A">
        <w:tc>
          <w:tcPr>
            <w:tcW w:w="5245"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992"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993"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134"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275" w:type="dxa"/>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Коэффициенты устойчивости: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финансовой автономии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финансовой зависимости</w:t>
            </w:r>
          </w:p>
          <w:p w:rsidR="00D7093A" w:rsidRDefault="005B3955">
            <w:pPr>
              <w:pBdr>
                <w:top w:val="nil"/>
                <w:left w:val="nil"/>
                <w:bottom w:val="nil"/>
                <w:right w:val="nil"/>
                <w:between w:val="nil"/>
              </w:pBdr>
              <w:rPr>
                <w:color w:val="000000"/>
                <w:sz w:val="28"/>
                <w:szCs w:val="28"/>
              </w:rPr>
            </w:pPr>
            <w:r>
              <w:rPr>
                <w:color w:val="000000"/>
                <w:sz w:val="28"/>
                <w:szCs w:val="28"/>
              </w:rPr>
              <w:t xml:space="preserve">- коэффициент финансового риска (плечо финансового рычага) (отношение заемного капитала к </w:t>
            </w:r>
            <w:proofErr w:type="gramStart"/>
            <w:r>
              <w:rPr>
                <w:color w:val="000000"/>
                <w:sz w:val="28"/>
                <w:szCs w:val="28"/>
              </w:rPr>
              <w:t>собственному</w:t>
            </w:r>
            <w:proofErr w:type="gramEnd"/>
            <w:r>
              <w:rPr>
                <w:color w:val="000000"/>
                <w:sz w:val="28"/>
                <w:szCs w:val="28"/>
              </w:rPr>
              <w:t>)</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rFonts w:ascii="Symbol" w:eastAsia="Symbol" w:hAnsi="Symbol" w:cs="Symbol"/>
                <w:color w:val="000000"/>
                <w:sz w:val="28"/>
                <w:szCs w:val="28"/>
              </w:rPr>
              <w:t></w:t>
            </w:r>
            <w:r>
              <w:rPr>
                <w:color w:val="000000"/>
                <w:sz w:val="28"/>
                <w:szCs w:val="28"/>
              </w:rPr>
              <w:t>0,</w:t>
            </w:r>
          </w:p>
          <w:p w:rsidR="00D7093A" w:rsidRDefault="005B3955">
            <w:pPr>
              <w:pBdr>
                <w:top w:val="nil"/>
                <w:left w:val="nil"/>
                <w:bottom w:val="nil"/>
                <w:right w:val="nil"/>
                <w:between w:val="nil"/>
              </w:pBdr>
              <w:rPr>
                <w:color w:val="000000"/>
                <w:sz w:val="28"/>
                <w:szCs w:val="28"/>
              </w:rPr>
            </w:pPr>
            <w:r>
              <w:rPr>
                <w:color w:val="000000"/>
                <w:sz w:val="28"/>
                <w:szCs w:val="28"/>
              </w:rPr>
              <w:t>&lt; 0,5</w:t>
            </w:r>
          </w:p>
          <w:p w:rsidR="00D7093A" w:rsidRDefault="005B3955">
            <w:pPr>
              <w:pBdr>
                <w:top w:val="nil"/>
                <w:left w:val="nil"/>
                <w:bottom w:val="nil"/>
                <w:right w:val="nil"/>
                <w:between w:val="nil"/>
              </w:pBdr>
              <w:rPr>
                <w:color w:val="000000"/>
                <w:sz w:val="28"/>
                <w:szCs w:val="28"/>
              </w:rPr>
            </w:pPr>
            <w:r>
              <w:rPr>
                <w:color w:val="000000"/>
                <w:sz w:val="28"/>
                <w:szCs w:val="28"/>
              </w:rPr>
              <w:t xml:space="preserve"> &lt; 0,8</w:t>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коэффициент финансовой устойчивости (отношение собственного капитала к </w:t>
            </w:r>
            <w:proofErr w:type="gramStart"/>
            <w:r>
              <w:rPr>
                <w:color w:val="000000"/>
                <w:sz w:val="28"/>
                <w:szCs w:val="28"/>
              </w:rPr>
              <w:t>заемному</w:t>
            </w:r>
            <w:proofErr w:type="gramEnd"/>
            <w:r>
              <w:rPr>
                <w:color w:val="000000"/>
                <w:sz w:val="28"/>
                <w:szCs w:val="28"/>
              </w:rPr>
              <w:t>)</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обеспеченности собственными оборотными средствами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обеспеченности запасов собственными оборотными средствами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маневренности собственных оборотных средств (отношение собственных оборотных сре</w:t>
            </w:r>
            <w:proofErr w:type="gramStart"/>
            <w:r>
              <w:rPr>
                <w:color w:val="000000"/>
                <w:sz w:val="28"/>
                <w:szCs w:val="28"/>
              </w:rPr>
              <w:t>дств к с</w:t>
            </w:r>
            <w:proofErr w:type="gramEnd"/>
            <w:r>
              <w:rPr>
                <w:color w:val="000000"/>
                <w:sz w:val="28"/>
                <w:szCs w:val="28"/>
              </w:rPr>
              <w:t>обственному капиталу)</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5B3955">
            <w:pPr>
              <w:pBdr>
                <w:top w:val="nil"/>
                <w:left w:val="nil"/>
                <w:bottom w:val="nil"/>
                <w:right w:val="nil"/>
                <w:between w:val="nil"/>
              </w:pBdr>
              <w:rPr>
                <w:color w:val="000000"/>
                <w:sz w:val="28"/>
                <w:szCs w:val="28"/>
              </w:rPr>
            </w:pPr>
            <w:r>
              <w:rPr>
                <w:color w:val="000000"/>
                <w:sz w:val="28"/>
                <w:szCs w:val="28"/>
              </w:rPr>
              <w:t>&lt;1,2</w:t>
            </w: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rFonts w:ascii="Symbol" w:eastAsia="Symbol" w:hAnsi="Symbol" w:cs="Symbol"/>
                <w:color w:val="000000"/>
                <w:sz w:val="28"/>
                <w:szCs w:val="28"/>
              </w:rPr>
              <w:t></w:t>
            </w:r>
            <w:r>
              <w:rPr>
                <w:color w:val="000000"/>
                <w:sz w:val="28"/>
                <w:szCs w:val="28"/>
              </w:rPr>
              <w:t>0,3</w:t>
            </w: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rFonts w:ascii="Symbol" w:eastAsia="Symbol" w:hAnsi="Symbol" w:cs="Symbol"/>
                <w:color w:val="000000"/>
                <w:sz w:val="28"/>
                <w:szCs w:val="28"/>
              </w:rPr>
              <w:t></w:t>
            </w:r>
            <w:r>
              <w:rPr>
                <w:color w:val="000000"/>
                <w:sz w:val="28"/>
                <w:szCs w:val="28"/>
              </w:rPr>
              <w:t>0,6</w:t>
            </w: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rFonts w:ascii="Symbol" w:eastAsia="Symbol" w:hAnsi="Symbol" w:cs="Symbol"/>
                <w:color w:val="000000"/>
                <w:sz w:val="28"/>
                <w:szCs w:val="28"/>
              </w:rPr>
              <w:t></w:t>
            </w:r>
            <w:r>
              <w:rPr>
                <w:color w:val="000000"/>
                <w:sz w:val="28"/>
                <w:szCs w:val="28"/>
              </w:rPr>
              <w:t>0,5</w:t>
            </w: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Коэффициенты рыночной активности предприятия:</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Прибыльность одной акции</w:t>
            </w:r>
          </w:p>
        </w:tc>
        <w:tc>
          <w:tcPr>
            <w:tcW w:w="992"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993"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134"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275" w:type="dxa"/>
            <w:tcBorders>
              <w:top w:val="nil"/>
              <w:left w:val="single" w:sz="4" w:space="0" w:color="000000"/>
              <w:bottom w:val="nil"/>
              <w:right w:val="single" w:sz="4" w:space="0" w:color="000000"/>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Соотношение рыночной цены акции и прибыли на одну акцию</w:t>
            </w:r>
          </w:p>
        </w:tc>
        <w:tc>
          <w:tcPr>
            <w:tcW w:w="992"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993"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134"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275" w:type="dxa"/>
            <w:tcBorders>
              <w:top w:val="nil"/>
              <w:left w:val="single" w:sz="4" w:space="0" w:color="000000"/>
              <w:bottom w:val="nil"/>
              <w:right w:val="single" w:sz="4" w:space="0" w:color="000000"/>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Норма дивиденда на одну акцию</w:t>
            </w:r>
          </w:p>
        </w:tc>
        <w:tc>
          <w:tcPr>
            <w:tcW w:w="992"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993"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134"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275" w:type="dxa"/>
            <w:tcBorders>
              <w:top w:val="nil"/>
              <w:left w:val="single" w:sz="4" w:space="0" w:color="000000"/>
              <w:bottom w:val="nil"/>
              <w:right w:val="single" w:sz="4" w:space="0" w:color="000000"/>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top w:val="nil"/>
              <w:left w:val="single" w:sz="4" w:space="0" w:color="000000"/>
              <w:bottom w:val="single" w:sz="4" w:space="0" w:color="000000"/>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Доля выплаченных дивидендов</w:t>
            </w:r>
          </w:p>
        </w:tc>
        <w:tc>
          <w:tcPr>
            <w:tcW w:w="992" w:type="dxa"/>
            <w:tcBorders>
              <w:top w:val="nil"/>
              <w:left w:val="single" w:sz="4" w:space="0" w:color="000000"/>
              <w:bottom w:val="single" w:sz="4" w:space="0" w:color="000000"/>
              <w:right w:val="nil"/>
            </w:tcBorders>
          </w:tcPr>
          <w:p w:rsidR="00D7093A" w:rsidRDefault="00D7093A">
            <w:pPr>
              <w:pBdr>
                <w:top w:val="nil"/>
                <w:left w:val="nil"/>
                <w:bottom w:val="nil"/>
                <w:right w:val="nil"/>
                <w:between w:val="nil"/>
              </w:pBdr>
              <w:rPr>
                <w:color w:val="000000"/>
                <w:sz w:val="28"/>
                <w:szCs w:val="28"/>
              </w:rPr>
            </w:pPr>
          </w:p>
        </w:tc>
        <w:tc>
          <w:tcPr>
            <w:tcW w:w="993" w:type="dxa"/>
            <w:tcBorders>
              <w:top w:val="nil"/>
              <w:left w:val="single" w:sz="4" w:space="0" w:color="000000"/>
              <w:bottom w:val="single" w:sz="4" w:space="0" w:color="000000"/>
              <w:right w:val="nil"/>
            </w:tcBorders>
          </w:tcPr>
          <w:p w:rsidR="00D7093A" w:rsidRDefault="00D7093A">
            <w:pPr>
              <w:pBdr>
                <w:top w:val="nil"/>
                <w:left w:val="nil"/>
                <w:bottom w:val="nil"/>
                <w:right w:val="nil"/>
                <w:between w:val="nil"/>
              </w:pBdr>
              <w:rPr>
                <w:color w:val="000000"/>
                <w:sz w:val="28"/>
                <w:szCs w:val="28"/>
              </w:rPr>
            </w:pPr>
          </w:p>
        </w:tc>
        <w:tc>
          <w:tcPr>
            <w:tcW w:w="1134" w:type="dxa"/>
            <w:tcBorders>
              <w:top w:val="nil"/>
              <w:left w:val="single" w:sz="4" w:space="0" w:color="000000"/>
              <w:bottom w:val="single" w:sz="4" w:space="0" w:color="000000"/>
              <w:right w:val="nil"/>
            </w:tcBorders>
          </w:tcPr>
          <w:p w:rsidR="00D7093A" w:rsidRDefault="00D7093A">
            <w:pPr>
              <w:pBdr>
                <w:top w:val="nil"/>
                <w:left w:val="nil"/>
                <w:bottom w:val="nil"/>
                <w:right w:val="nil"/>
                <w:between w:val="nil"/>
              </w:pBdr>
              <w:rPr>
                <w:color w:val="000000"/>
                <w:sz w:val="28"/>
                <w:szCs w:val="28"/>
              </w:rPr>
            </w:pPr>
          </w:p>
        </w:tc>
        <w:tc>
          <w:tcPr>
            <w:tcW w:w="1275" w:type="dxa"/>
            <w:tcBorders>
              <w:top w:val="nil"/>
              <w:left w:val="single" w:sz="4" w:space="0" w:color="000000"/>
              <w:bottom w:val="single" w:sz="4" w:space="0" w:color="000000"/>
              <w:right w:val="single" w:sz="4" w:space="0" w:color="000000"/>
            </w:tcBorders>
          </w:tcPr>
          <w:p w:rsidR="00D7093A" w:rsidRDefault="00D7093A">
            <w:pPr>
              <w:pBdr>
                <w:top w:val="nil"/>
                <w:left w:val="nil"/>
                <w:bottom w:val="nil"/>
                <w:right w:val="nil"/>
                <w:between w:val="nil"/>
              </w:pBdr>
              <w:jc w:val="center"/>
              <w:rPr>
                <w:color w:val="000000"/>
                <w:sz w:val="28"/>
                <w:szCs w:val="28"/>
              </w:rPr>
            </w:pPr>
          </w:p>
        </w:tc>
      </w:tr>
    </w:tbl>
    <w:p w:rsidR="00D7093A" w:rsidRDefault="00D7093A">
      <w:pPr>
        <w:widowControl w:val="0"/>
        <w:pBdr>
          <w:top w:val="nil"/>
          <w:left w:val="nil"/>
          <w:bottom w:val="nil"/>
          <w:right w:val="nil"/>
          <w:between w:val="nil"/>
        </w:pBdr>
        <w:jc w:val="center"/>
        <w:rPr>
          <w:color w:val="000000"/>
          <w:sz w:val="28"/>
          <w:szCs w:val="28"/>
        </w:rPr>
      </w:pPr>
    </w:p>
    <w:p w:rsidR="00D7093A" w:rsidRDefault="005B3955">
      <w:pPr>
        <w:widowControl w:val="0"/>
        <w:pBdr>
          <w:top w:val="nil"/>
          <w:left w:val="nil"/>
          <w:bottom w:val="nil"/>
          <w:right w:val="nil"/>
          <w:between w:val="nil"/>
        </w:pBdr>
        <w:jc w:val="center"/>
        <w:rPr>
          <w:color w:val="000000"/>
          <w:sz w:val="28"/>
          <w:szCs w:val="28"/>
        </w:rPr>
      </w:pPr>
      <w:r>
        <w:rPr>
          <w:b/>
          <w:color w:val="000000"/>
          <w:sz w:val="28"/>
          <w:szCs w:val="28"/>
        </w:rPr>
        <w:t>Раздел бизнес-плана "Финансовая стратегия"</w:t>
      </w:r>
    </w:p>
    <w:p w:rsidR="00D7093A" w:rsidRDefault="00D7093A">
      <w:pPr>
        <w:widowControl w:val="0"/>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color w:val="000000"/>
          <w:sz w:val="28"/>
          <w:szCs w:val="28"/>
        </w:rPr>
        <w:t xml:space="preserve">         Таблица 26 – Потребность в инвестициях и источники их финансирования</w:t>
      </w:r>
    </w:p>
    <w:tbl>
      <w:tblPr>
        <w:tblStyle w:val="aff3"/>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851"/>
        <w:gridCol w:w="850"/>
        <w:gridCol w:w="851"/>
        <w:gridCol w:w="850"/>
        <w:gridCol w:w="851"/>
        <w:gridCol w:w="992"/>
        <w:gridCol w:w="992"/>
      </w:tblGrid>
      <w:tr w:rsidR="00D7093A">
        <w:trPr>
          <w:cantSplit/>
          <w:trHeight w:val="400"/>
        </w:trPr>
        <w:tc>
          <w:tcPr>
            <w:tcW w:w="3402"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6237" w:type="dxa"/>
            <w:gridSpan w:val="7"/>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Величина показателя по периодам, тыс. р.</w:t>
            </w:r>
          </w:p>
        </w:tc>
      </w:tr>
      <w:tr w:rsidR="00D7093A">
        <w:trPr>
          <w:cantSplit/>
          <w:trHeight w:val="400"/>
        </w:trPr>
        <w:tc>
          <w:tcPr>
            <w:tcW w:w="340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402" w:type="dxa"/>
            <w:gridSpan w:val="4"/>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c>
          <w:tcPr>
            <w:tcW w:w="1843"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c>
          <w:tcPr>
            <w:tcW w:w="992"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r>
      <w:tr w:rsidR="00D7093A">
        <w:trPr>
          <w:cantSplit/>
          <w:trHeight w:val="400"/>
        </w:trPr>
        <w:tc>
          <w:tcPr>
            <w:tcW w:w="340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  1 </w:t>
            </w:r>
            <w:proofErr w:type="spellStart"/>
            <w:r>
              <w:rPr>
                <w:color w:val="000000"/>
                <w:sz w:val="28"/>
                <w:szCs w:val="28"/>
              </w:rPr>
              <w:t>кв</w:t>
            </w:r>
            <w:proofErr w:type="spellEnd"/>
          </w:p>
        </w:tc>
        <w:tc>
          <w:tcPr>
            <w:tcW w:w="85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2 </w:t>
            </w:r>
            <w:proofErr w:type="spellStart"/>
            <w:r>
              <w:rPr>
                <w:color w:val="000000"/>
                <w:sz w:val="28"/>
                <w:szCs w:val="28"/>
              </w:rPr>
              <w:t>кв</w:t>
            </w:r>
            <w:proofErr w:type="spellEnd"/>
          </w:p>
        </w:tc>
        <w:tc>
          <w:tcPr>
            <w:tcW w:w="851"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3 </w:t>
            </w:r>
            <w:proofErr w:type="spellStart"/>
            <w:r>
              <w:rPr>
                <w:color w:val="000000"/>
                <w:sz w:val="28"/>
                <w:szCs w:val="28"/>
              </w:rPr>
              <w:t>кв</w:t>
            </w:r>
            <w:proofErr w:type="spellEnd"/>
          </w:p>
        </w:tc>
        <w:tc>
          <w:tcPr>
            <w:tcW w:w="85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4 </w:t>
            </w:r>
            <w:proofErr w:type="spellStart"/>
            <w:r>
              <w:rPr>
                <w:color w:val="000000"/>
                <w:sz w:val="28"/>
                <w:szCs w:val="28"/>
              </w:rPr>
              <w:t>кв</w:t>
            </w:r>
            <w:proofErr w:type="spellEnd"/>
          </w:p>
        </w:tc>
        <w:tc>
          <w:tcPr>
            <w:tcW w:w="851"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1 </w:t>
            </w:r>
            <w:proofErr w:type="gramStart"/>
            <w:r>
              <w:rPr>
                <w:color w:val="000000"/>
                <w:sz w:val="28"/>
                <w:szCs w:val="28"/>
              </w:rPr>
              <w:t>п</w:t>
            </w:r>
            <w:proofErr w:type="gramEnd"/>
            <w:r>
              <w:rPr>
                <w:color w:val="000000"/>
                <w:sz w:val="28"/>
                <w:szCs w:val="28"/>
              </w:rPr>
              <w:t>/г</w:t>
            </w:r>
          </w:p>
        </w:tc>
        <w:tc>
          <w:tcPr>
            <w:tcW w:w="992"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2 </w:t>
            </w:r>
            <w:proofErr w:type="gramStart"/>
            <w:r>
              <w:rPr>
                <w:color w:val="000000"/>
                <w:sz w:val="28"/>
                <w:szCs w:val="28"/>
              </w:rPr>
              <w:t>п</w:t>
            </w:r>
            <w:proofErr w:type="gramEnd"/>
            <w:r>
              <w:rPr>
                <w:color w:val="000000"/>
                <w:sz w:val="28"/>
                <w:szCs w:val="28"/>
              </w:rPr>
              <w:t>/г</w:t>
            </w:r>
          </w:p>
        </w:tc>
        <w:tc>
          <w:tcPr>
            <w:tcW w:w="99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trHeight w:val="297"/>
        </w:trPr>
        <w:tc>
          <w:tcPr>
            <w:tcW w:w="3402"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851"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85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851"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85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c>
          <w:tcPr>
            <w:tcW w:w="851"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6</w:t>
            </w:r>
          </w:p>
        </w:tc>
        <w:tc>
          <w:tcPr>
            <w:tcW w:w="99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7</w:t>
            </w:r>
          </w:p>
        </w:tc>
        <w:tc>
          <w:tcPr>
            <w:tcW w:w="99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8</w:t>
            </w:r>
          </w:p>
        </w:tc>
      </w:tr>
      <w:tr w:rsidR="00D7093A">
        <w:trPr>
          <w:trHeight w:val="723"/>
        </w:trPr>
        <w:tc>
          <w:tcPr>
            <w:tcW w:w="3402" w:type="dxa"/>
          </w:tcPr>
          <w:p w:rsidR="00D7093A" w:rsidRDefault="005B3955">
            <w:pPr>
              <w:pBdr>
                <w:top w:val="nil"/>
                <w:left w:val="nil"/>
                <w:bottom w:val="nil"/>
                <w:right w:val="nil"/>
                <w:between w:val="nil"/>
              </w:pBdr>
              <w:rPr>
                <w:color w:val="000000"/>
                <w:sz w:val="28"/>
                <w:szCs w:val="28"/>
              </w:rPr>
            </w:pPr>
            <w:r>
              <w:rPr>
                <w:color w:val="000000"/>
                <w:sz w:val="28"/>
                <w:szCs w:val="28"/>
              </w:rPr>
              <w:t>Потребность в инвестициях, всего</w:t>
            </w: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r>
      <w:tr w:rsidR="00D7093A">
        <w:trPr>
          <w:trHeight w:val="656"/>
        </w:trPr>
        <w:tc>
          <w:tcPr>
            <w:tcW w:w="3402" w:type="dxa"/>
          </w:tcPr>
          <w:p w:rsidR="00D7093A" w:rsidRDefault="005B3955">
            <w:pPr>
              <w:pBdr>
                <w:top w:val="nil"/>
                <w:left w:val="nil"/>
                <w:bottom w:val="nil"/>
                <w:right w:val="nil"/>
                <w:between w:val="nil"/>
              </w:pBdr>
              <w:rPr>
                <w:color w:val="000000"/>
                <w:sz w:val="28"/>
                <w:szCs w:val="28"/>
              </w:rPr>
            </w:pPr>
            <w:r>
              <w:rPr>
                <w:color w:val="000000"/>
                <w:sz w:val="28"/>
                <w:szCs w:val="28"/>
              </w:rPr>
              <w:t>Источники финансирования, всего</w:t>
            </w: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r>
      <w:tr w:rsidR="00D7093A">
        <w:trPr>
          <w:trHeight w:val="1200"/>
        </w:trPr>
        <w:tc>
          <w:tcPr>
            <w:tcW w:w="3402" w:type="dxa"/>
          </w:tcPr>
          <w:p w:rsidR="00D7093A" w:rsidRDefault="005B3955">
            <w:pPr>
              <w:pBdr>
                <w:top w:val="nil"/>
                <w:left w:val="nil"/>
                <w:bottom w:val="nil"/>
                <w:right w:val="nil"/>
                <w:between w:val="nil"/>
              </w:pBdr>
              <w:rPr>
                <w:color w:val="000000"/>
                <w:sz w:val="28"/>
                <w:szCs w:val="28"/>
              </w:rPr>
            </w:pPr>
            <w:r>
              <w:rPr>
                <w:color w:val="000000"/>
                <w:sz w:val="28"/>
                <w:szCs w:val="28"/>
              </w:rPr>
              <w:lastRenderedPageBreak/>
              <w:t>в том числе</w:t>
            </w:r>
            <w:proofErr w:type="gramStart"/>
            <w:r>
              <w:rPr>
                <w:color w:val="000000"/>
                <w:sz w:val="28"/>
                <w:szCs w:val="28"/>
              </w:rPr>
              <w:t xml:space="preserve"> :</w:t>
            </w:r>
            <w:proofErr w:type="gramEnd"/>
          </w:p>
          <w:p w:rsidR="00D7093A" w:rsidRDefault="005B3955">
            <w:pPr>
              <w:pBdr>
                <w:top w:val="nil"/>
                <w:left w:val="nil"/>
                <w:bottom w:val="nil"/>
                <w:right w:val="nil"/>
                <w:between w:val="nil"/>
              </w:pBdr>
              <w:rPr>
                <w:color w:val="000000"/>
                <w:sz w:val="28"/>
                <w:szCs w:val="28"/>
              </w:rPr>
            </w:pPr>
            <w:r>
              <w:rPr>
                <w:color w:val="000000"/>
                <w:sz w:val="28"/>
                <w:szCs w:val="28"/>
              </w:rPr>
              <w:t>Привлеченный капитал и займы:</w:t>
            </w:r>
          </w:p>
          <w:p w:rsidR="00D7093A" w:rsidRDefault="005B3955">
            <w:pPr>
              <w:pBdr>
                <w:top w:val="nil"/>
                <w:left w:val="nil"/>
                <w:bottom w:val="nil"/>
                <w:right w:val="nil"/>
                <w:between w:val="nil"/>
              </w:pBdr>
              <w:rPr>
                <w:color w:val="000000"/>
                <w:sz w:val="28"/>
                <w:szCs w:val="28"/>
              </w:rPr>
            </w:pPr>
            <w:r>
              <w:rPr>
                <w:color w:val="000000"/>
                <w:sz w:val="28"/>
                <w:szCs w:val="28"/>
              </w:rPr>
              <w:t>Собственный капитал:</w:t>
            </w: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r>
    </w:tbl>
    <w:p w:rsidR="00D7093A" w:rsidRDefault="005B3955">
      <w:pPr>
        <w:widowControl w:val="0"/>
        <w:pBdr>
          <w:top w:val="nil"/>
          <w:left w:val="nil"/>
          <w:bottom w:val="nil"/>
          <w:right w:val="nil"/>
          <w:between w:val="nil"/>
        </w:pBdr>
        <w:ind w:firstLine="720"/>
        <w:jc w:val="both"/>
        <w:rPr>
          <w:color w:val="000000"/>
          <w:sz w:val="28"/>
          <w:szCs w:val="28"/>
        </w:rPr>
      </w:pPr>
      <w:r>
        <w:rPr>
          <w:color w:val="000000"/>
          <w:sz w:val="28"/>
          <w:szCs w:val="28"/>
        </w:rPr>
        <w:t>Таблица 27 - Условия финансирования</w:t>
      </w:r>
    </w:p>
    <w:tbl>
      <w:tblPr>
        <w:tblStyle w:val="aff4"/>
        <w:tblW w:w="97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2"/>
        <w:gridCol w:w="2045"/>
        <w:gridCol w:w="1231"/>
        <w:gridCol w:w="1804"/>
        <w:gridCol w:w="992"/>
        <w:gridCol w:w="1134"/>
        <w:gridCol w:w="1418"/>
      </w:tblGrid>
      <w:tr w:rsidR="00D7093A">
        <w:tc>
          <w:tcPr>
            <w:tcW w:w="1122"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Кредитор</w:t>
            </w:r>
          </w:p>
        </w:tc>
        <w:tc>
          <w:tcPr>
            <w:tcW w:w="2045"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Дата получения кредита</w:t>
            </w:r>
          </w:p>
        </w:tc>
        <w:tc>
          <w:tcPr>
            <w:tcW w:w="1231"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Форма кредита</w:t>
            </w:r>
          </w:p>
        </w:tc>
        <w:tc>
          <w:tcPr>
            <w:tcW w:w="1804"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Срок долгового обязательства</w:t>
            </w:r>
          </w:p>
        </w:tc>
        <w:tc>
          <w:tcPr>
            <w:tcW w:w="992"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Условия получения</w:t>
            </w:r>
          </w:p>
        </w:tc>
        <w:tc>
          <w:tcPr>
            <w:tcW w:w="1134"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Условия погашения</w:t>
            </w:r>
          </w:p>
        </w:tc>
        <w:tc>
          <w:tcPr>
            <w:tcW w:w="141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Ссудный процент</w:t>
            </w:r>
          </w:p>
        </w:tc>
      </w:tr>
      <w:tr w:rsidR="00D7093A">
        <w:tc>
          <w:tcPr>
            <w:tcW w:w="1122" w:type="dxa"/>
          </w:tcPr>
          <w:p w:rsidR="00D7093A" w:rsidRDefault="00D7093A">
            <w:pPr>
              <w:widowControl w:val="0"/>
              <w:pBdr>
                <w:top w:val="nil"/>
                <w:left w:val="nil"/>
                <w:bottom w:val="nil"/>
                <w:right w:val="nil"/>
                <w:between w:val="nil"/>
              </w:pBdr>
              <w:jc w:val="both"/>
              <w:rPr>
                <w:color w:val="000000"/>
                <w:sz w:val="28"/>
                <w:szCs w:val="28"/>
              </w:rPr>
            </w:pPr>
          </w:p>
        </w:tc>
        <w:tc>
          <w:tcPr>
            <w:tcW w:w="2045" w:type="dxa"/>
          </w:tcPr>
          <w:p w:rsidR="00D7093A" w:rsidRDefault="00D7093A">
            <w:pPr>
              <w:widowControl w:val="0"/>
              <w:pBdr>
                <w:top w:val="nil"/>
                <w:left w:val="nil"/>
                <w:bottom w:val="nil"/>
                <w:right w:val="nil"/>
                <w:between w:val="nil"/>
              </w:pBdr>
              <w:jc w:val="both"/>
              <w:rPr>
                <w:color w:val="000000"/>
                <w:sz w:val="28"/>
                <w:szCs w:val="28"/>
              </w:rPr>
            </w:pPr>
          </w:p>
        </w:tc>
        <w:tc>
          <w:tcPr>
            <w:tcW w:w="1231" w:type="dxa"/>
          </w:tcPr>
          <w:p w:rsidR="00D7093A" w:rsidRDefault="00D7093A">
            <w:pPr>
              <w:widowControl w:val="0"/>
              <w:pBdr>
                <w:top w:val="nil"/>
                <w:left w:val="nil"/>
                <w:bottom w:val="nil"/>
                <w:right w:val="nil"/>
                <w:between w:val="nil"/>
              </w:pBdr>
              <w:jc w:val="both"/>
              <w:rPr>
                <w:color w:val="000000"/>
                <w:sz w:val="28"/>
                <w:szCs w:val="28"/>
              </w:rPr>
            </w:pPr>
          </w:p>
        </w:tc>
        <w:tc>
          <w:tcPr>
            <w:tcW w:w="1804" w:type="dxa"/>
          </w:tcPr>
          <w:p w:rsidR="00D7093A" w:rsidRDefault="00D7093A">
            <w:pPr>
              <w:widowControl w:val="0"/>
              <w:pBdr>
                <w:top w:val="nil"/>
                <w:left w:val="nil"/>
                <w:bottom w:val="nil"/>
                <w:right w:val="nil"/>
                <w:between w:val="nil"/>
              </w:pBdr>
              <w:jc w:val="both"/>
              <w:rPr>
                <w:color w:val="000000"/>
                <w:sz w:val="28"/>
                <w:szCs w:val="28"/>
              </w:rPr>
            </w:pPr>
          </w:p>
        </w:tc>
        <w:tc>
          <w:tcPr>
            <w:tcW w:w="992" w:type="dxa"/>
          </w:tcPr>
          <w:p w:rsidR="00D7093A" w:rsidRDefault="00D7093A">
            <w:pPr>
              <w:widowControl w:val="0"/>
              <w:pBdr>
                <w:top w:val="nil"/>
                <w:left w:val="nil"/>
                <w:bottom w:val="nil"/>
                <w:right w:val="nil"/>
                <w:between w:val="nil"/>
              </w:pBdr>
              <w:jc w:val="both"/>
              <w:rPr>
                <w:color w:val="000000"/>
                <w:sz w:val="28"/>
                <w:szCs w:val="28"/>
              </w:rPr>
            </w:pPr>
          </w:p>
        </w:tc>
        <w:tc>
          <w:tcPr>
            <w:tcW w:w="1134" w:type="dxa"/>
          </w:tcPr>
          <w:p w:rsidR="00D7093A" w:rsidRDefault="00D7093A">
            <w:pPr>
              <w:widowControl w:val="0"/>
              <w:pBdr>
                <w:top w:val="nil"/>
                <w:left w:val="nil"/>
                <w:bottom w:val="nil"/>
                <w:right w:val="nil"/>
                <w:between w:val="nil"/>
              </w:pBdr>
              <w:jc w:val="both"/>
              <w:rPr>
                <w:color w:val="000000"/>
                <w:sz w:val="28"/>
                <w:szCs w:val="28"/>
              </w:rPr>
            </w:pPr>
          </w:p>
        </w:tc>
        <w:tc>
          <w:tcPr>
            <w:tcW w:w="1418" w:type="dxa"/>
          </w:tcPr>
          <w:p w:rsidR="00D7093A" w:rsidRDefault="00D7093A">
            <w:pPr>
              <w:widowControl w:val="0"/>
              <w:pBdr>
                <w:top w:val="nil"/>
                <w:left w:val="nil"/>
                <w:bottom w:val="nil"/>
                <w:right w:val="nil"/>
                <w:between w:val="nil"/>
              </w:pBdr>
              <w:jc w:val="both"/>
              <w:rPr>
                <w:color w:val="000000"/>
                <w:sz w:val="28"/>
                <w:szCs w:val="28"/>
              </w:rPr>
            </w:pPr>
          </w:p>
        </w:tc>
      </w:tr>
    </w:tbl>
    <w:p w:rsidR="00D7093A" w:rsidRDefault="00D7093A">
      <w:pPr>
        <w:widowControl w:val="0"/>
        <w:pBdr>
          <w:top w:val="nil"/>
          <w:left w:val="nil"/>
          <w:bottom w:val="nil"/>
          <w:right w:val="nil"/>
          <w:between w:val="nil"/>
        </w:pBdr>
        <w:jc w:val="both"/>
        <w:rPr>
          <w:color w:val="000000"/>
          <w:sz w:val="28"/>
          <w:szCs w:val="28"/>
        </w:rPr>
      </w:pPr>
    </w:p>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   Таблица 28 - Определение интегральных показателей эффективности  проекта</w:t>
      </w:r>
    </w:p>
    <w:tbl>
      <w:tblPr>
        <w:tblStyle w:val="aff5"/>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395"/>
        <w:gridCol w:w="1417"/>
        <w:gridCol w:w="1134"/>
        <w:gridCol w:w="1134"/>
        <w:gridCol w:w="1134"/>
      </w:tblGrid>
      <w:tr w:rsidR="00D7093A">
        <w:trPr>
          <w:cantSplit/>
        </w:trPr>
        <w:tc>
          <w:tcPr>
            <w:tcW w:w="675"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Номер строки</w:t>
            </w:r>
          </w:p>
        </w:tc>
        <w:tc>
          <w:tcPr>
            <w:tcW w:w="4395" w:type="dxa"/>
            <w:vMerge w:val="restart"/>
            <w:vAlign w:val="center"/>
          </w:tcPr>
          <w:p w:rsidR="00D7093A" w:rsidRDefault="00D7093A">
            <w:pPr>
              <w:widowControl w:val="0"/>
              <w:pBdr>
                <w:top w:val="nil"/>
                <w:left w:val="nil"/>
                <w:bottom w:val="nil"/>
                <w:right w:val="nil"/>
                <w:between w:val="nil"/>
              </w:pBdr>
              <w:jc w:val="center"/>
              <w:rPr>
                <w:color w:val="000000"/>
                <w:sz w:val="28"/>
                <w:szCs w:val="28"/>
              </w:rPr>
            </w:pPr>
          </w:p>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p w:rsidR="00D7093A" w:rsidRDefault="00D7093A">
            <w:pPr>
              <w:widowControl w:val="0"/>
              <w:pBdr>
                <w:top w:val="nil"/>
                <w:left w:val="nil"/>
                <w:bottom w:val="nil"/>
                <w:right w:val="nil"/>
                <w:between w:val="nil"/>
              </w:pBdr>
              <w:jc w:val="center"/>
              <w:rPr>
                <w:color w:val="000000"/>
                <w:sz w:val="28"/>
                <w:szCs w:val="28"/>
              </w:rPr>
            </w:pPr>
          </w:p>
        </w:tc>
        <w:tc>
          <w:tcPr>
            <w:tcW w:w="4819" w:type="dxa"/>
            <w:gridSpan w:val="4"/>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Величина показателя по периодам, тыс. р.</w:t>
            </w:r>
          </w:p>
        </w:tc>
      </w:tr>
      <w:tr w:rsidR="00D7093A">
        <w:trPr>
          <w:cantSplit/>
        </w:trPr>
        <w:tc>
          <w:tcPr>
            <w:tcW w:w="6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439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1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Первоначальное состояние 20… г</w:t>
            </w:r>
          </w:p>
        </w:tc>
        <w:tc>
          <w:tcPr>
            <w:tcW w:w="1134" w:type="dxa"/>
            <w:vAlign w:val="center"/>
          </w:tcPr>
          <w:p w:rsidR="00D7093A" w:rsidRDefault="005B3955">
            <w:pPr>
              <w:widowControl w:val="0"/>
              <w:pBdr>
                <w:top w:val="nil"/>
                <w:left w:val="nil"/>
                <w:bottom w:val="nil"/>
                <w:right w:val="nil"/>
                <w:between w:val="nil"/>
              </w:pBdr>
              <w:rPr>
                <w:color w:val="000000"/>
                <w:sz w:val="28"/>
                <w:szCs w:val="28"/>
              </w:rPr>
            </w:pPr>
            <w:r>
              <w:rPr>
                <w:color w:val="000000"/>
                <w:sz w:val="28"/>
                <w:szCs w:val="28"/>
              </w:rPr>
              <w:t>20…г</w:t>
            </w:r>
          </w:p>
        </w:tc>
        <w:tc>
          <w:tcPr>
            <w:tcW w:w="1134" w:type="dxa"/>
            <w:vAlign w:val="center"/>
          </w:tcPr>
          <w:p w:rsidR="00D7093A" w:rsidRDefault="005B3955">
            <w:pPr>
              <w:widowControl w:val="0"/>
              <w:pBdr>
                <w:top w:val="nil"/>
                <w:left w:val="nil"/>
                <w:bottom w:val="nil"/>
                <w:right w:val="nil"/>
                <w:between w:val="nil"/>
              </w:pBdr>
              <w:rPr>
                <w:color w:val="000000"/>
                <w:sz w:val="28"/>
                <w:szCs w:val="28"/>
              </w:rPr>
            </w:pPr>
            <w:r>
              <w:rPr>
                <w:color w:val="000000"/>
                <w:sz w:val="28"/>
                <w:szCs w:val="28"/>
              </w:rPr>
              <w:t>20…г</w:t>
            </w:r>
          </w:p>
        </w:tc>
        <w:tc>
          <w:tcPr>
            <w:tcW w:w="1134" w:type="dxa"/>
            <w:vAlign w:val="center"/>
          </w:tcPr>
          <w:p w:rsidR="00D7093A" w:rsidRDefault="005B3955">
            <w:pPr>
              <w:widowControl w:val="0"/>
              <w:pBdr>
                <w:top w:val="nil"/>
                <w:left w:val="nil"/>
                <w:bottom w:val="nil"/>
                <w:right w:val="nil"/>
                <w:between w:val="nil"/>
              </w:pBdr>
              <w:rPr>
                <w:color w:val="000000"/>
                <w:sz w:val="28"/>
                <w:szCs w:val="28"/>
              </w:rPr>
            </w:pPr>
            <w:r>
              <w:rPr>
                <w:color w:val="000000"/>
                <w:sz w:val="28"/>
                <w:szCs w:val="28"/>
              </w:rPr>
              <w:t>20…г</w:t>
            </w: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439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141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1134"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1134"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1134"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Денежный поток от операционной деятельности в прогнозных ценах</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Коэффициент распределения</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Денежный поток от инвестиционной деятельности </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Коэффициент распределения</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5 </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Чистый денежный поток в прогнозных ценах (с. 1 + с. 3)</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Чистый доход </w:t>
            </w:r>
            <w:r>
              <w:rPr>
                <w:noProof/>
                <w:color w:val="000000"/>
                <w:sz w:val="28"/>
                <w:szCs w:val="28"/>
              </w:rPr>
              <w:drawing>
                <wp:inline distT="0" distB="0" distL="114300" distR="114300">
                  <wp:extent cx="1104900" cy="241300"/>
                  <wp:effectExtent l="0" t="0" r="0" b="0"/>
                  <wp:docPr id="88"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08"/>
                          <a:srcRect/>
                          <a:stretch>
                            <a:fillRect/>
                          </a:stretch>
                        </pic:blipFill>
                        <pic:spPr>
                          <a:xfrm>
                            <a:off x="0" y="0"/>
                            <a:ext cx="1104900" cy="241300"/>
                          </a:xfrm>
                          <a:prstGeom prst="rect">
                            <a:avLst/>
                          </a:prstGeom>
                          <a:ln/>
                        </pic:spPr>
                      </pic:pic>
                    </a:graphicData>
                  </a:graphic>
                </wp:inline>
              </w:drawing>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То же, накопленным итогом</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Срок окупаемости статический, месяцы</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Чистый денежный поток в прогнозных ценах с учетом распределения (с. 1 </w:t>
            </w:r>
            <w:r>
              <w:rPr>
                <w:noProof/>
                <w:color w:val="000000"/>
                <w:sz w:val="28"/>
                <w:szCs w:val="28"/>
              </w:rPr>
              <w:drawing>
                <wp:inline distT="0" distB="0" distL="114300" distR="114300">
                  <wp:extent cx="127000" cy="139700"/>
                  <wp:effectExtent l="0" t="0" r="0" b="0"/>
                  <wp:docPr id="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5"/>
                          <a:srcRect/>
                          <a:stretch>
                            <a:fillRect/>
                          </a:stretch>
                        </pic:blipFill>
                        <pic:spPr>
                          <a:xfrm>
                            <a:off x="0" y="0"/>
                            <a:ext cx="127000" cy="139700"/>
                          </a:xfrm>
                          <a:prstGeom prst="rect">
                            <a:avLst/>
                          </a:prstGeom>
                          <a:ln/>
                        </pic:spPr>
                      </pic:pic>
                    </a:graphicData>
                  </a:graphic>
                </wp:inline>
              </w:drawing>
            </w:r>
            <w:r>
              <w:rPr>
                <w:color w:val="000000"/>
                <w:sz w:val="28"/>
                <w:szCs w:val="28"/>
              </w:rPr>
              <w:t xml:space="preserve"> с. 2 + с. 3 </w:t>
            </w:r>
            <w:r>
              <w:rPr>
                <w:noProof/>
                <w:color w:val="000000"/>
                <w:sz w:val="28"/>
                <w:szCs w:val="28"/>
              </w:rPr>
              <w:drawing>
                <wp:inline distT="0" distB="0" distL="114300" distR="114300">
                  <wp:extent cx="127000" cy="139700"/>
                  <wp:effectExtent l="0" t="0" r="0" b="0"/>
                  <wp:docPr id="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5"/>
                          <a:srcRect/>
                          <a:stretch>
                            <a:fillRect/>
                          </a:stretch>
                        </pic:blipFill>
                        <pic:spPr>
                          <a:xfrm>
                            <a:off x="0" y="0"/>
                            <a:ext cx="127000" cy="139700"/>
                          </a:xfrm>
                          <a:prstGeom prst="rect">
                            <a:avLst/>
                          </a:prstGeom>
                          <a:ln/>
                        </pic:spPr>
                      </pic:pic>
                    </a:graphicData>
                  </a:graphic>
                </wp:inline>
              </w:drawing>
            </w:r>
            <w:r>
              <w:rPr>
                <w:color w:val="000000"/>
                <w:sz w:val="28"/>
                <w:szCs w:val="28"/>
              </w:rPr>
              <w:t>с. 4)</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То же, в </w:t>
            </w:r>
            <w:proofErr w:type="spellStart"/>
            <w:r>
              <w:rPr>
                <w:color w:val="000000"/>
                <w:sz w:val="28"/>
                <w:szCs w:val="28"/>
              </w:rPr>
              <w:t>дефлированных</w:t>
            </w:r>
            <w:proofErr w:type="spellEnd"/>
            <w:r>
              <w:rPr>
                <w:color w:val="000000"/>
                <w:sz w:val="28"/>
                <w:szCs w:val="28"/>
              </w:rPr>
              <w:t xml:space="preserve"> ценах </w:t>
            </w:r>
          </w:p>
          <w:p w:rsidR="00D7093A" w:rsidRDefault="005B3955">
            <w:pPr>
              <w:widowControl w:val="0"/>
              <w:pBdr>
                <w:top w:val="nil"/>
                <w:left w:val="nil"/>
                <w:bottom w:val="nil"/>
                <w:right w:val="nil"/>
                <w:between w:val="nil"/>
              </w:pBdr>
              <w:rPr>
                <w:color w:val="000000"/>
                <w:sz w:val="28"/>
                <w:szCs w:val="28"/>
              </w:rPr>
            </w:pPr>
            <w:r>
              <w:rPr>
                <w:noProof/>
                <w:color w:val="000000"/>
                <w:sz w:val="28"/>
                <w:szCs w:val="28"/>
              </w:rPr>
              <w:drawing>
                <wp:inline distT="0" distB="0" distL="114300" distR="114300">
                  <wp:extent cx="977900" cy="254000"/>
                  <wp:effectExtent l="0" t="0" r="0" b="0"/>
                  <wp:docPr id="9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9"/>
                          <a:srcRect/>
                          <a:stretch>
                            <a:fillRect/>
                          </a:stretch>
                        </pic:blipFill>
                        <pic:spPr>
                          <a:xfrm>
                            <a:off x="0" y="0"/>
                            <a:ext cx="977900" cy="254000"/>
                          </a:xfrm>
                          <a:prstGeom prst="rect">
                            <a:avLst/>
                          </a:prstGeom>
                          <a:ln/>
                        </pic:spPr>
                      </pic:pic>
                    </a:graphicData>
                  </a:graphic>
                </wp:inline>
              </w:drawing>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Коэффициент дисконтирования</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12</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Чистый дисконтированный доход (NPV), (с. 10 </w:t>
            </w:r>
            <w:r>
              <w:rPr>
                <w:noProof/>
                <w:color w:val="000000"/>
                <w:sz w:val="28"/>
                <w:szCs w:val="28"/>
              </w:rPr>
              <w:drawing>
                <wp:inline distT="0" distB="0" distL="114300" distR="114300">
                  <wp:extent cx="127000" cy="139700"/>
                  <wp:effectExtent l="0" t="0" r="0" b="0"/>
                  <wp:docPr id="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5"/>
                          <a:srcRect/>
                          <a:stretch>
                            <a:fillRect/>
                          </a:stretch>
                        </pic:blipFill>
                        <pic:spPr>
                          <a:xfrm>
                            <a:off x="0" y="0"/>
                            <a:ext cx="127000" cy="139700"/>
                          </a:xfrm>
                          <a:prstGeom prst="rect">
                            <a:avLst/>
                          </a:prstGeom>
                          <a:ln/>
                        </pic:spPr>
                      </pic:pic>
                    </a:graphicData>
                  </a:graphic>
                </wp:inline>
              </w:drawing>
            </w:r>
            <w:r>
              <w:rPr>
                <w:color w:val="000000"/>
                <w:sz w:val="28"/>
                <w:szCs w:val="28"/>
              </w:rPr>
              <w:t xml:space="preserve"> с. 11)</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13</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То же, накопленным итогом</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lastRenderedPageBreak/>
              <w:t>14</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Срок окупаемости с учетом дисконтирования (динамический), месяцы</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15</w:t>
            </w:r>
          </w:p>
        </w:tc>
        <w:tc>
          <w:tcPr>
            <w:tcW w:w="4395" w:type="dxa"/>
            <w:tcBorders>
              <w:bottom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Остаточная стоимость за пределами планируемого периода</w:t>
            </w:r>
          </w:p>
        </w:tc>
        <w:tc>
          <w:tcPr>
            <w:tcW w:w="1417"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9889" w:type="dxa"/>
            <w:gridSpan w:val="6"/>
            <w:tcBorders>
              <w:top w:val="nil"/>
              <w:left w:val="nil"/>
              <w:bottom w:val="nil"/>
              <w:right w:val="nil"/>
            </w:tcBorders>
          </w:tcPr>
          <w:p w:rsidR="00D7093A" w:rsidRDefault="005B3955">
            <w:pPr>
              <w:widowControl w:val="0"/>
              <w:pBdr>
                <w:top w:val="nil"/>
                <w:left w:val="nil"/>
                <w:bottom w:val="nil"/>
                <w:right w:val="nil"/>
                <w:between w:val="nil"/>
              </w:pBdr>
              <w:ind w:firstLine="709"/>
              <w:rPr>
                <w:color w:val="000000"/>
                <w:sz w:val="28"/>
                <w:szCs w:val="28"/>
              </w:rPr>
            </w:pPr>
            <w:r>
              <w:rPr>
                <w:color w:val="000000"/>
                <w:sz w:val="28"/>
                <w:szCs w:val="28"/>
              </w:rPr>
              <w:t>Продолжение таблицы 28</w:t>
            </w:r>
          </w:p>
        </w:tc>
      </w:tr>
      <w:tr w:rsidR="00D7093A">
        <w:trPr>
          <w:cantSplit/>
        </w:trPr>
        <w:tc>
          <w:tcPr>
            <w:tcW w:w="67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439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1417"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1134"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1134"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1134"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r>
      <w:tr w:rsidR="00D7093A">
        <w:trPr>
          <w:cantSplit/>
        </w:trPr>
        <w:tc>
          <w:tcPr>
            <w:tcW w:w="67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16</w:t>
            </w:r>
          </w:p>
        </w:tc>
        <w:tc>
          <w:tcPr>
            <w:tcW w:w="4395" w:type="dxa"/>
            <w:tcBorders>
              <w:bottom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Коэффициент дисконтирования остаточной стоимости</w:t>
            </w:r>
          </w:p>
        </w:tc>
        <w:tc>
          <w:tcPr>
            <w:tcW w:w="1417"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17</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Текущая (дисконтированная) стоимость остаточной стоимости за пределами планируемого периода (с. 15 </w:t>
            </w:r>
            <w:r>
              <w:rPr>
                <w:noProof/>
                <w:color w:val="000000"/>
                <w:sz w:val="28"/>
                <w:szCs w:val="28"/>
              </w:rPr>
              <w:drawing>
                <wp:inline distT="0" distB="0" distL="114300" distR="114300">
                  <wp:extent cx="127000" cy="139700"/>
                  <wp:effectExtent l="0" t="0" r="0" b="0"/>
                  <wp:docPr id="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5"/>
                          <a:srcRect/>
                          <a:stretch>
                            <a:fillRect/>
                          </a:stretch>
                        </pic:blipFill>
                        <pic:spPr>
                          <a:xfrm>
                            <a:off x="0" y="0"/>
                            <a:ext cx="127000" cy="139700"/>
                          </a:xfrm>
                          <a:prstGeom prst="rect">
                            <a:avLst/>
                          </a:prstGeom>
                          <a:ln/>
                        </pic:spPr>
                      </pic:pic>
                    </a:graphicData>
                  </a:graphic>
                </wp:inline>
              </w:drawing>
            </w:r>
            <w:r>
              <w:rPr>
                <w:color w:val="000000"/>
                <w:sz w:val="28"/>
                <w:szCs w:val="28"/>
              </w:rPr>
              <w:t xml:space="preserve"> с. 16)</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18</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Чистый дисконтированный доход проекта (NPV) (с. 13 + с. 17)</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19 </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Капиталовложения в прогнозных ценах</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Капиталовложения в </w:t>
            </w:r>
            <w:proofErr w:type="spellStart"/>
            <w:r>
              <w:rPr>
                <w:color w:val="000000"/>
                <w:sz w:val="28"/>
                <w:szCs w:val="28"/>
              </w:rPr>
              <w:t>дефлированных</w:t>
            </w:r>
            <w:proofErr w:type="spellEnd"/>
            <w:r>
              <w:rPr>
                <w:color w:val="000000"/>
                <w:sz w:val="28"/>
                <w:szCs w:val="28"/>
              </w:rPr>
              <w:t xml:space="preserve"> ценах </w:t>
            </w:r>
            <w:r>
              <w:rPr>
                <w:noProof/>
                <w:color w:val="000000"/>
                <w:sz w:val="28"/>
                <w:szCs w:val="28"/>
              </w:rPr>
              <w:drawing>
                <wp:inline distT="0" distB="0" distL="114300" distR="114300">
                  <wp:extent cx="1079500" cy="254000"/>
                  <wp:effectExtent l="0" t="0" r="0" b="0"/>
                  <wp:docPr id="8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0"/>
                          <a:srcRect/>
                          <a:stretch>
                            <a:fillRect/>
                          </a:stretch>
                        </pic:blipFill>
                        <pic:spPr>
                          <a:xfrm>
                            <a:off x="0" y="0"/>
                            <a:ext cx="1079500" cy="254000"/>
                          </a:xfrm>
                          <a:prstGeom prst="rect">
                            <a:avLst/>
                          </a:prstGeom>
                          <a:ln/>
                        </pic:spPr>
                      </pic:pic>
                    </a:graphicData>
                  </a:graphic>
                </wp:inline>
              </w:drawing>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21</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То же, с учетом распределения</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22</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Дисконтированные капиталовложения (с. 21 </w:t>
            </w:r>
            <w:r>
              <w:rPr>
                <w:noProof/>
                <w:color w:val="000000"/>
                <w:sz w:val="28"/>
                <w:szCs w:val="28"/>
              </w:rPr>
              <w:drawing>
                <wp:inline distT="0" distB="0" distL="114300" distR="114300">
                  <wp:extent cx="127000" cy="139700"/>
                  <wp:effectExtent l="0" t="0" r="0" b="0"/>
                  <wp:docPr id="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5"/>
                          <a:srcRect/>
                          <a:stretch>
                            <a:fillRect/>
                          </a:stretch>
                        </pic:blipFill>
                        <pic:spPr>
                          <a:xfrm>
                            <a:off x="0" y="0"/>
                            <a:ext cx="127000" cy="139700"/>
                          </a:xfrm>
                          <a:prstGeom prst="rect">
                            <a:avLst/>
                          </a:prstGeom>
                          <a:ln/>
                        </pic:spPr>
                      </pic:pic>
                    </a:graphicData>
                  </a:graphic>
                </wp:inline>
              </w:drawing>
            </w:r>
            <w:r>
              <w:rPr>
                <w:color w:val="000000"/>
                <w:sz w:val="28"/>
                <w:szCs w:val="28"/>
              </w:rPr>
              <w:t xml:space="preserve"> с. 11)</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23</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То же, накопленным итогом</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24</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Индекс доходности PI, доли ед.</w:t>
            </w:r>
          </w:p>
          <w:p w:rsidR="00D7093A" w:rsidRDefault="005B3955">
            <w:pPr>
              <w:widowControl w:val="0"/>
              <w:pBdr>
                <w:top w:val="nil"/>
                <w:left w:val="nil"/>
                <w:bottom w:val="nil"/>
                <w:right w:val="nil"/>
                <w:between w:val="nil"/>
              </w:pBdr>
              <w:rPr>
                <w:color w:val="000000"/>
                <w:sz w:val="28"/>
                <w:szCs w:val="28"/>
              </w:rPr>
            </w:pPr>
            <w:r>
              <w:rPr>
                <w:noProof/>
                <w:color w:val="000000"/>
                <w:sz w:val="28"/>
                <w:szCs w:val="28"/>
              </w:rPr>
              <w:drawing>
                <wp:inline distT="0" distB="0" distL="114300" distR="114300">
                  <wp:extent cx="1473200" cy="254000"/>
                  <wp:effectExtent l="0" t="0" r="0" b="0"/>
                  <wp:docPr id="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1"/>
                          <a:srcRect/>
                          <a:stretch>
                            <a:fillRect/>
                          </a:stretch>
                        </pic:blipFill>
                        <pic:spPr>
                          <a:xfrm>
                            <a:off x="0" y="0"/>
                            <a:ext cx="1473200" cy="254000"/>
                          </a:xfrm>
                          <a:prstGeom prst="rect">
                            <a:avLst/>
                          </a:prstGeom>
                          <a:ln/>
                        </pic:spPr>
                      </pic:pic>
                    </a:graphicData>
                  </a:graphic>
                </wp:inline>
              </w:drawing>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25</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Внутренняя норма доходности IRR, %</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bl>
    <w:p w:rsidR="00D7093A" w:rsidRDefault="00D7093A">
      <w:pPr>
        <w:widowControl w:val="0"/>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jc w:val="center"/>
        <w:rPr>
          <w:b/>
          <w:color w:val="000000"/>
          <w:sz w:val="28"/>
          <w:szCs w:val="28"/>
        </w:rPr>
      </w:pPr>
      <w:r>
        <w:rPr>
          <w:b/>
          <w:color w:val="000000"/>
          <w:sz w:val="28"/>
          <w:szCs w:val="28"/>
        </w:rPr>
        <w:t>Раздел бизнес-плана "Потенциальные риски"</w:t>
      </w: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29</w:t>
      </w:r>
      <w:r>
        <w:rPr>
          <w:b/>
          <w:color w:val="000000"/>
          <w:sz w:val="28"/>
          <w:szCs w:val="28"/>
        </w:rPr>
        <w:t xml:space="preserve"> – </w:t>
      </w:r>
      <w:r>
        <w:rPr>
          <w:color w:val="000000"/>
          <w:sz w:val="28"/>
          <w:szCs w:val="28"/>
        </w:rPr>
        <w:t>Подготовительная стадия</w:t>
      </w:r>
    </w:p>
    <w:tbl>
      <w:tblPr>
        <w:tblStyle w:val="aff6"/>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5103"/>
      </w:tblGrid>
      <w:tr w:rsidR="00D7093A">
        <w:trPr>
          <w:trHeight w:val="381"/>
        </w:trPr>
        <w:tc>
          <w:tcPr>
            <w:tcW w:w="4820" w:type="dxa"/>
            <w:vAlign w:val="center"/>
          </w:tcPr>
          <w:p w:rsidR="00D7093A" w:rsidRDefault="005B3955">
            <w:pPr>
              <w:keepNext/>
              <w:pBdr>
                <w:top w:val="nil"/>
                <w:left w:val="nil"/>
                <w:bottom w:val="nil"/>
                <w:right w:val="nil"/>
                <w:between w:val="nil"/>
              </w:pBdr>
              <w:jc w:val="both"/>
              <w:rPr>
                <w:color w:val="000000"/>
                <w:sz w:val="28"/>
                <w:szCs w:val="28"/>
              </w:rPr>
            </w:pPr>
            <w:r>
              <w:rPr>
                <w:color w:val="000000"/>
                <w:sz w:val="28"/>
                <w:szCs w:val="28"/>
              </w:rPr>
              <w:t xml:space="preserve">                  Вид  риска</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Отрицательное влияние </w:t>
            </w:r>
          </w:p>
        </w:tc>
      </w:tr>
      <w:tr w:rsidR="00D7093A">
        <w:trPr>
          <w:trHeight w:val="980"/>
        </w:trPr>
        <w:tc>
          <w:tcPr>
            <w:tcW w:w="4820" w:type="dxa"/>
            <w:vAlign w:val="center"/>
          </w:tcPr>
          <w:p w:rsidR="00D7093A" w:rsidRDefault="005B3955">
            <w:pPr>
              <w:keepNext/>
              <w:pBdr>
                <w:top w:val="nil"/>
                <w:left w:val="nil"/>
                <w:bottom w:val="nil"/>
                <w:right w:val="nil"/>
                <w:between w:val="nil"/>
              </w:pBdr>
              <w:jc w:val="both"/>
              <w:rPr>
                <w:color w:val="000000"/>
                <w:sz w:val="28"/>
                <w:szCs w:val="28"/>
              </w:rPr>
            </w:pPr>
            <w:r>
              <w:rPr>
                <w:color w:val="000000"/>
                <w:sz w:val="28"/>
                <w:szCs w:val="28"/>
              </w:rPr>
              <w:t>Удаленность от транспортных узлов</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Дополнительные затраты на создание подъездных путей, повышенные </w:t>
            </w:r>
            <w:proofErr w:type="spellStart"/>
            <w:r>
              <w:rPr>
                <w:color w:val="000000"/>
                <w:sz w:val="28"/>
                <w:szCs w:val="28"/>
              </w:rPr>
              <w:t>эксплутационные</w:t>
            </w:r>
            <w:proofErr w:type="spellEnd"/>
            <w:r>
              <w:rPr>
                <w:color w:val="000000"/>
                <w:sz w:val="28"/>
                <w:szCs w:val="28"/>
              </w:rPr>
              <w:t xml:space="preserve"> расходы</w:t>
            </w:r>
          </w:p>
        </w:tc>
      </w:tr>
      <w:tr w:rsidR="00D7093A">
        <w:trPr>
          <w:trHeight w:val="1085"/>
        </w:trPr>
        <w:tc>
          <w:tcPr>
            <w:tcW w:w="4820" w:type="dxa"/>
            <w:vAlign w:val="center"/>
          </w:tcPr>
          <w:p w:rsidR="00D7093A" w:rsidRDefault="005B3955">
            <w:pPr>
              <w:pBdr>
                <w:top w:val="nil"/>
                <w:left w:val="nil"/>
                <w:bottom w:val="nil"/>
                <w:right w:val="nil"/>
                <w:between w:val="nil"/>
              </w:pBdr>
              <w:jc w:val="both"/>
              <w:rPr>
                <w:color w:val="000000"/>
                <w:sz w:val="28"/>
                <w:szCs w:val="28"/>
              </w:rPr>
            </w:pPr>
            <w:r>
              <w:rPr>
                <w:color w:val="000000"/>
                <w:sz w:val="28"/>
                <w:szCs w:val="28"/>
              </w:rPr>
              <w:t>Удаленность  от  инженерных  сетей</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Дополнительные  капитальные  вложения  на  подводку  электроэнергии, тепла, воды</w:t>
            </w:r>
          </w:p>
        </w:tc>
      </w:tr>
      <w:tr w:rsidR="00D7093A">
        <w:tc>
          <w:tcPr>
            <w:tcW w:w="4820" w:type="dxa"/>
            <w:vAlign w:val="center"/>
          </w:tcPr>
          <w:p w:rsidR="00D7093A" w:rsidRDefault="005B3955">
            <w:pPr>
              <w:pBdr>
                <w:top w:val="nil"/>
                <w:left w:val="nil"/>
                <w:bottom w:val="nil"/>
                <w:right w:val="nil"/>
                <w:between w:val="nil"/>
              </w:pBdr>
              <w:jc w:val="both"/>
              <w:rPr>
                <w:color w:val="000000"/>
                <w:sz w:val="28"/>
                <w:szCs w:val="28"/>
              </w:rPr>
            </w:pPr>
            <w:r>
              <w:rPr>
                <w:color w:val="000000"/>
                <w:sz w:val="28"/>
                <w:szCs w:val="28"/>
              </w:rPr>
              <w:t>Отношение  местных  властей</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Возможность  введения  ими  дополнительных  ограничений, </w:t>
            </w:r>
            <w:r>
              <w:rPr>
                <w:color w:val="000000"/>
                <w:sz w:val="28"/>
                <w:szCs w:val="28"/>
              </w:rPr>
              <w:lastRenderedPageBreak/>
              <w:t>осложняющих  реализацию  проекта</w:t>
            </w:r>
          </w:p>
        </w:tc>
      </w:tr>
      <w:tr w:rsidR="00D7093A">
        <w:tc>
          <w:tcPr>
            <w:tcW w:w="4820" w:type="dxa"/>
            <w:vAlign w:val="center"/>
          </w:tcPr>
          <w:p w:rsidR="00D7093A" w:rsidRDefault="005B3955">
            <w:pPr>
              <w:pBdr>
                <w:top w:val="nil"/>
                <w:left w:val="nil"/>
                <w:bottom w:val="nil"/>
                <w:right w:val="nil"/>
                <w:between w:val="nil"/>
              </w:pBdr>
              <w:jc w:val="both"/>
              <w:rPr>
                <w:color w:val="000000"/>
                <w:sz w:val="28"/>
                <w:szCs w:val="28"/>
              </w:rPr>
            </w:pPr>
            <w:r>
              <w:rPr>
                <w:color w:val="000000"/>
                <w:sz w:val="28"/>
                <w:szCs w:val="28"/>
              </w:rPr>
              <w:lastRenderedPageBreak/>
              <w:t xml:space="preserve"> Доступность  подрядчиков  на  месте</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Опасность  завышения  стоимости  работ из-за  монопольного  положения  подрядчика</w:t>
            </w:r>
          </w:p>
        </w:tc>
      </w:tr>
      <w:tr w:rsidR="00D7093A">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Наличие  альтернативных источников сырья</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Опасность завышения цен при монопольном положении подрядчика</w:t>
            </w:r>
          </w:p>
        </w:tc>
      </w:tr>
    </w:tbl>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30 – Строительная стадия</w:t>
      </w:r>
    </w:p>
    <w:tbl>
      <w:tblPr>
        <w:tblStyle w:val="aff7"/>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4961"/>
      </w:tblGrid>
      <w:tr w:rsidR="00D7093A">
        <w:trPr>
          <w:trHeight w:val="775"/>
        </w:trPr>
        <w:tc>
          <w:tcPr>
            <w:tcW w:w="4820" w:type="dxa"/>
            <w:vAlign w:val="center"/>
          </w:tcPr>
          <w:p w:rsidR="00D7093A" w:rsidRDefault="005B3955">
            <w:pPr>
              <w:pBdr>
                <w:top w:val="nil"/>
                <w:left w:val="nil"/>
                <w:bottom w:val="nil"/>
                <w:right w:val="nil"/>
                <w:between w:val="nil"/>
              </w:pBdr>
              <w:tabs>
                <w:tab w:val="center" w:pos="4153"/>
                <w:tab w:val="right" w:pos="8306"/>
              </w:tabs>
              <w:rPr>
                <w:color w:val="000000"/>
                <w:sz w:val="28"/>
                <w:szCs w:val="28"/>
              </w:rPr>
            </w:pPr>
            <w:r>
              <w:rPr>
                <w:color w:val="000000"/>
                <w:sz w:val="28"/>
                <w:szCs w:val="28"/>
              </w:rPr>
              <w:t xml:space="preserve">                Простые риски</w:t>
            </w:r>
          </w:p>
        </w:tc>
        <w:tc>
          <w:tcPr>
            <w:tcW w:w="4961" w:type="dxa"/>
          </w:tcPr>
          <w:p w:rsidR="00D7093A" w:rsidRDefault="005B3955">
            <w:pPr>
              <w:pBdr>
                <w:top w:val="nil"/>
                <w:left w:val="nil"/>
                <w:bottom w:val="nil"/>
                <w:right w:val="nil"/>
                <w:between w:val="nil"/>
              </w:pBdr>
              <w:jc w:val="center"/>
              <w:rPr>
                <w:color w:val="000000"/>
                <w:sz w:val="28"/>
                <w:szCs w:val="28"/>
              </w:rPr>
            </w:pPr>
            <w:r>
              <w:rPr>
                <w:color w:val="000000"/>
                <w:sz w:val="28"/>
                <w:szCs w:val="28"/>
              </w:rPr>
              <w:t>Отрицательное влияние на ожидаемую прибыль</w:t>
            </w:r>
          </w:p>
        </w:tc>
      </w:tr>
      <w:tr w:rsidR="00D7093A">
        <w:trPr>
          <w:trHeight w:val="773"/>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Платежеспособность заказчика</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Увеличение объема заемных средств и снижение чистой прибыли из-за выплат процентов</w:t>
            </w:r>
          </w:p>
        </w:tc>
      </w:tr>
      <w:tr w:rsidR="00D7093A">
        <w:trPr>
          <w:trHeight w:val="773"/>
        </w:trPr>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Непредвиденные затраты, в том числе </w:t>
            </w:r>
          </w:p>
          <w:p w:rsidR="00D7093A" w:rsidRDefault="005B3955">
            <w:pPr>
              <w:pBdr>
                <w:top w:val="nil"/>
                <w:left w:val="nil"/>
                <w:bottom w:val="nil"/>
                <w:right w:val="nil"/>
                <w:between w:val="nil"/>
              </w:pBdr>
              <w:rPr>
                <w:color w:val="000000"/>
                <w:sz w:val="28"/>
                <w:szCs w:val="28"/>
              </w:rPr>
            </w:pPr>
            <w:r>
              <w:rPr>
                <w:color w:val="000000"/>
                <w:sz w:val="28"/>
                <w:szCs w:val="28"/>
              </w:rPr>
              <w:t>из-за инфляции</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Увеличение объема заемных средств</w:t>
            </w:r>
          </w:p>
        </w:tc>
      </w:tr>
      <w:tr w:rsidR="00D7093A">
        <w:trPr>
          <w:trHeight w:val="773"/>
        </w:trPr>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Недостатки </w:t>
            </w:r>
            <w:proofErr w:type="spellStart"/>
            <w:r>
              <w:rPr>
                <w:color w:val="000000"/>
                <w:sz w:val="28"/>
                <w:szCs w:val="28"/>
              </w:rPr>
              <w:t>проектно</w:t>
            </w:r>
            <w:proofErr w:type="spellEnd"/>
            <w:r>
              <w:rPr>
                <w:color w:val="000000"/>
                <w:sz w:val="28"/>
                <w:szCs w:val="28"/>
              </w:rPr>
              <w:t xml:space="preserve"> – изыскательских работ </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Рост стоимости строительства</w:t>
            </w:r>
            <w:proofErr w:type="gramStart"/>
            <w:r>
              <w:rPr>
                <w:color w:val="000000"/>
                <w:sz w:val="28"/>
                <w:szCs w:val="28"/>
              </w:rPr>
              <w:t xml:space="preserve"> ,</w:t>
            </w:r>
            <w:proofErr w:type="gramEnd"/>
            <w:r>
              <w:rPr>
                <w:color w:val="000000"/>
                <w:sz w:val="28"/>
                <w:szCs w:val="28"/>
              </w:rPr>
              <w:t xml:space="preserve"> затяжка с вводом мощностей</w:t>
            </w:r>
          </w:p>
        </w:tc>
      </w:tr>
      <w:tr w:rsidR="00D7093A">
        <w:trPr>
          <w:trHeight w:val="773"/>
        </w:trPr>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Несвоевременная поставка </w:t>
            </w:r>
            <w:proofErr w:type="gramStart"/>
            <w:r>
              <w:rPr>
                <w:color w:val="000000"/>
                <w:sz w:val="28"/>
                <w:szCs w:val="28"/>
              </w:rPr>
              <w:t>комплектующих</w:t>
            </w:r>
            <w:proofErr w:type="gramEnd"/>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Увеличение сроков строительства, выплата штрафов подрядчику</w:t>
            </w:r>
          </w:p>
        </w:tc>
      </w:tr>
      <w:tr w:rsidR="00D7093A">
        <w:trPr>
          <w:trHeight w:val="415"/>
        </w:trPr>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Недобросовестность  подрядчика</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Увеличение  сроков  строительства</w:t>
            </w:r>
          </w:p>
        </w:tc>
      </w:tr>
    </w:tbl>
    <w:p w:rsidR="00D7093A" w:rsidRDefault="00D7093A">
      <w:pPr>
        <w:pBdr>
          <w:top w:val="nil"/>
          <w:left w:val="nil"/>
          <w:bottom w:val="nil"/>
          <w:right w:val="nil"/>
          <w:between w:val="nil"/>
        </w:pBdr>
        <w:rPr>
          <w:color w:val="000000"/>
          <w:sz w:val="32"/>
          <w:szCs w:val="32"/>
        </w:rPr>
      </w:pPr>
    </w:p>
    <w:p w:rsidR="00D7093A" w:rsidRDefault="00D7093A">
      <w:pPr>
        <w:pBdr>
          <w:top w:val="nil"/>
          <w:left w:val="nil"/>
          <w:bottom w:val="nil"/>
          <w:right w:val="nil"/>
          <w:between w:val="nil"/>
        </w:pBdr>
        <w:rPr>
          <w:color w:val="000000"/>
          <w:sz w:val="32"/>
          <w:szCs w:val="32"/>
        </w:rPr>
      </w:pPr>
    </w:p>
    <w:p w:rsidR="00D7093A" w:rsidRDefault="005B3955">
      <w:pPr>
        <w:pBdr>
          <w:top w:val="nil"/>
          <w:left w:val="nil"/>
          <w:bottom w:val="nil"/>
          <w:right w:val="nil"/>
          <w:between w:val="nil"/>
        </w:pBdr>
        <w:rPr>
          <w:color w:val="000000"/>
          <w:sz w:val="32"/>
          <w:szCs w:val="32"/>
        </w:rPr>
      </w:pPr>
      <w:r>
        <w:rPr>
          <w:color w:val="000000"/>
          <w:sz w:val="28"/>
          <w:szCs w:val="28"/>
        </w:rPr>
        <w:t xml:space="preserve">  Таблица  31 -  Стадия  функционирования:  финансово – экономические  риски</w:t>
      </w:r>
    </w:p>
    <w:tbl>
      <w:tblPr>
        <w:tblStyle w:val="aff8"/>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4961"/>
      </w:tblGrid>
      <w:tr w:rsidR="00D7093A">
        <w:trPr>
          <w:trHeight w:val="504"/>
        </w:trPr>
        <w:tc>
          <w:tcPr>
            <w:tcW w:w="4820" w:type="dxa"/>
            <w:vAlign w:val="center"/>
          </w:tcPr>
          <w:p w:rsidR="00D7093A" w:rsidRDefault="005B3955">
            <w:pPr>
              <w:keepNext/>
              <w:pBdr>
                <w:top w:val="nil"/>
                <w:left w:val="nil"/>
                <w:bottom w:val="nil"/>
                <w:right w:val="nil"/>
                <w:between w:val="nil"/>
              </w:pBdr>
              <w:rPr>
                <w:color w:val="000000"/>
                <w:sz w:val="28"/>
                <w:szCs w:val="28"/>
              </w:rPr>
            </w:pPr>
            <w:r>
              <w:rPr>
                <w:color w:val="000000"/>
                <w:sz w:val="28"/>
                <w:szCs w:val="28"/>
              </w:rPr>
              <w:t xml:space="preserve">                  Простые риски</w:t>
            </w:r>
          </w:p>
        </w:tc>
        <w:tc>
          <w:tcPr>
            <w:tcW w:w="4961"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Отрицательное влияние на прибыль</w:t>
            </w:r>
          </w:p>
        </w:tc>
      </w:tr>
      <w:tr w:rsidR="00D7093A">
        <w:trPr>
          <w:trHeight w:val="504"/>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Неустойчивость спроса</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Падение спроса с ростом цен</w:t>
            </w:r>
          </w:p>
        </w:tc>
      </w:tr>
      <w:tr w:rsidR="00D7093A">
        <w:trPr>
          <w:trHeight w:val="504"/>
        </w:trPr>
        <w:tc>
          <w:tcPr>
            <w:tcW w:w="4820" w:type="dxa"/>
            <w:tcBorders>
              <w:bottom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Появление альтернативного продукта</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спроса</w:t>
            </w:r>
          </w:p>
        </w:tc>
      </w:tr>
      <w:tr w:rsidR="00D7093A">
        <w:trPr>
          <w:trHeight w:val="504"/>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цен конкурентами</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цен</w:t>
            </w:r>
          </w:p>
        </w:tc>
      </w:tr>
      <w:tr w:rsidR="00D7093A">
        <w:trPr>
          <w:trHeight w:val="504"/>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Увеличение производства у </w:t>
            </w:r>
          </w:p>
          <w:p w:rsidR="00D7093A" w:rsidRDefault="005B3955">
            <w:pPr>
              <w:pBdr>
                <w:top w:val="nil"/>
                <w:left w:val="nil"/>
                <w:bottom w:val="nil"/>
                <w:right w:val="nil"/>
                <w:between w:val="nil"/>
              </w:pBdr>
              <w:rPr>
                <w:color w:val="000000"/>
                <w:sz w:val="28"/>
                <w:szCs w:val="28"/>
              </w:rPr>
            </w:pPr>
            <w:r>
              <w:rPr>
                <w:color w:val="000000"/>
                <w:sz w:val="28"/>
                <w:szCs w:val="28"/>
              </w:rPr>
              <w:t>Конкурентов</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Падение продаж или снижение цен</w:t>
            </w:r>
          </w:p>
        </w:tc>
      </w:tr>
      <w:tr w:rsidR="00D7093A">
        <w:trPr>
          <w:trHeight w:val="504"/>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Рост налогов</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Уменьшение чистой прибыли</w:t>
            </w:r>
          </w:p>
        </w:tc>
      </w:tr>
      <w:tr w:rsidR="00D7093A">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Платежеспособность  потребителей</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Падение  продаж</w:t>
            </w:r>
          </w:p>
        </w:tc>
      </w:tr>
      <w:tr w:rsidR="00D7093A">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Рост  цен  на  сырье, материалы, перевозки</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прибыли  из-за  роста  цен</w:t>
            </w:r>
          </w:p>
        </w:tc>
      </w:tr>
      <w:tr w:rsidR="00D7093A">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Зависимость  от  поставщиков, отсутствие  альтернатив</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прибыли  из-за  роста  цен</w:t>
            </w:r>
          </w:p>
        </w:tc>
      </w:tr>
      <w:tr w:rsidR="00D7093A">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Недостаток  оборотных  средств</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Увеличение  кредитов</w:t>
            </w:r>
          </w:p>
        </w:tc>
      </w:tr>
    </w:tbl>
    <w:p w:rsidR="00D7093A" w:rsidRDefault="00D7093A">
      <w:pPr>
        <w:pBdr>
          <w:top w:val="nil"/>
          <w:left w:val="nil"/>
          <w:bottom w:val="nil"/>
          <w:right w:val="nil"/>
          <w:between w:val="nil"/>
        </w:pBdr>
        <w:ind w:firstLine="709"/>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 xml:space="preserve">Таблица  33 – Стадия функционирования: технические риски        </w:t>
      </w:r>
    </w:p>
    <w:tbl>
      <w:tblPr>
        <w:tblStyle w:val="aff9"/>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8"/>
        <w:gridCol w:w="5311"/>
      </w:tblGrid>
      <w:tr w:rsidR="00D7093A">
        <w:trPr>
          <w:trHeight w:val="460"/>
        </w:trPr>
        <w:tc>
          <w:tcPr>
            <w:tcW w:w="4328" w:type="dxa"/>
            <w:vAlign w:val="center"/>
          </w:tcPr>
          <w:p w:rsidR="00D7093A" w:rsidRDefault="005B3955">
            <w:pPr>
              <w:keepNext/>
              <w:pBdr>
                <w:top w:val="nil"/>
                <w:left w:val="nil"/>
                <w:bottom w:val="nil"/>
                <w:right w:val="nil"/>
                <w:between w:val="nil"/>
              </w:pBdr>
              <w:ind w:left="-108"/>
              <w:rPr>
                <w:color w:val="000000"/>
                <w:sz w:val="28"/>
                <w:szCs w:val="28"/>
              </w:rPr>
            </w:pPr>
            <w:r>
              <w:rPr>
                <w:color w:val="000000"/>
                <w:sz w:val="28"/>
                <w:szCs w:val="28"/>
              </w:rPr>
              <w:t xml:space="preserve">              Простые риски</w:t>
            </w:r>
          </w:p>
        </w:tc>
        <w:tc>
          <w:tcPr>
            <w:tcW w:w="5311" w:type="dxa"/>
            <w:vAlign w:val="center"/>
          </w:tcPr>
          <w:p w:rsidR="00D7093A" w:rsidRDefault="005B3955">
            <w:pPr>
              <w:pBdr>
                <w:top w:val="nil"/>
                <w:left w:val="nil"/>
                <w:bottom w:val="nil"/>
                <w:right w:val="nil"/>
                <w:between w:val="nil"/>
              </w:pBdr>
              <w:ind w:left="-108"/>
              <w:jc w:val="center"/>
              <w:rPr>
                <w:color w:val="000000"/>
                <w:sz w:val="28"/>
                <w:szCs w:val="28"/>
              </w:rPr>
            </w:pPr>
            <w:r>
              <w:rPr>
                <w:color w:val="000000"/>
                <w:sz w:val="28"/>
                <w:szCs w:val="28"/>
              </w:rPr>
              <w:t>Отрицательное влияние на   прибыль</w:t>
            </w:r>
          </w:p>
        </w:tc>
      </w:tr>
      <w:tr w:rsidR="00D7093A">
        <w:trPr>
          <w:trHeight w:val="456"/>
        </w:trPr>
        <w:tc>
          <w:tcPr>
            <w:tcW w:w="4328" w:type="dxa"/>
            <w:vAlign w:val="center"/>
          </w:tcPr>
          <w:p w:rsidR="00D7093A" w:rsidRDefault="005B3955">
            <w:pPr>
              <w:keepNext/>
              <w:pBdr>
                <w:top w:val="nil"/>
                <w:left w:val="nil"/>
                <w:bottom w:val="nil"/>
                <w:right w:val="nil"/>
                <w:between w:val="nil"/>
              </w:pBdr>
              <w:ind w:left="34"/>
              <w:rPr>
                <w:color w:val="000000"/>
                <w:sz w:val="28"/>
                <w:szCs w:val="28"/>
              </w:rPr>
            </w:pPr>
            <w:r>
              <w:rPr>
                <w:color w:val="000000"/>
                <w:sz w:val="28"/>
                <w:szCs w:val="28"/>
              </w:rPr>
              <w:t>Изношенность оборудования</w:t>
            </w:r>
          </w:p>
        </w:tc>
        <w:tc>
          <w:tcPr>
            <w:tcW w:w="531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Увеличение проектов и затрат на ремонт</w:t>
            </w:r>
          </w:p>
        </w:tc>
      </w:tr>
      <w:tr w:rsidR="00D7093A">
        <w:trPr>
          <w:trHeight w:val="456"/>
        </w:trPr>
        <w:tc>
          <w:tcPr>
            <w:tcW w:w="4328" w:type="dxa"/>
            <w:tcBorders>
              <w:bottom w:val="nil"/>
            </w:tcBorders>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Нестабильность качества сырья</w:t>
            </w:r>
          </w:p>
        </w:tc>
        <w:tc>
          <w:tcPr>
            <w:tcW w:w="5311" w:type="dxa"/>
            <w:tcBorders>
              <w:bottom w:val="nil"/>
            </w:tcBorders>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Уменьшение объема производства и материалов </w:t>
            </w:r>
            <w:proofErr w:type="gramStart"/>
            <w:r>
              <w:rPr>
                <w:color w:val="000000"/>
                <w:sz w:val="28"/>
                <w:szCs w:val="28"/>
              </w:rPr>
              <w:t>из</w:t>
            </w:r>
            <w:proofErr w:type="gramEnd"/>
            <w:r>
              <w:rPr>
                <w:color w:val="000000"/>
                <w:sz w:val="28"/>
                <w:szCs w:val="28"/>
              </w:rPr>
              <w:t xml:space="preserve"> – </w:t>
            </w:r>
            <w:proofErr w:type="gramStart"/>
            <w:r>
              <w:rPr>
                <w:color w:val="000000"/>
                <w:sz w:val="28"/>
                <w:szCs w:val="28"/>
              </w:rPr>
              <w:t>за</w:t>
            </w:r>
            <w:proofErr w:type="gramEnd"/>
            <w:r>
              <w:rPr>
                <w:color w:val="000000"/>
                <w:sz w:val="28"/>
                <w:szCs w:val="28"/>
              </w:rPr>
              <w:t xml:space="preserve"> переналадки оборудования, снижения качества продукта</w:t>
            </w:r>
          </w:p>
        </w:tc>
      </w:tr>
      <w:tr w:rsidR="00D7093A">
        <w:trPr>
          <w:trHeight w:val="456"/>
        </w:trPr>
        <w:tc>
          <w:tcPr>
            <w:tcW w:w="4328"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Новизна технологий</w:t>
            </w:r>
          </w:p>
        </w:tc>
        <w:tc>
          <w:tcPr>
            <w:tcW w:w="5311"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Увеличение затрат на освоение, снижение объемов производства</w:t>
            </w:r>
          </w:p>
        </w:tc>
      </w:tr>
      <w:tr w:rsidR="00D7093A">
        <w:trPr>
          <w:trHeight w:val="456"/>
        </w:trPr>
        <w:tc>
          <w:tcPr>
            <w:tcW w:w="4328"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Недостаточная надежность</w:t>
            </w:r>
          </w:p>
        </w:tc>
        <w:tc>
          <w:tcPr>
            <w:tcW w:w="5311"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Увеличение аварийности технологий</w:t>
            </w:r>
          </w:p>
        </w:tc>
      </w:tr>
      <w:tr w:rsidR="00D7093A">
        <w:trPr>
          <w:trHeight w:val="456"/>
        </w:trPr>
        <w:tc>
          <w:tcPr>
            <w:tcW w:w="4328"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Отсутствие  резерва мощностей</w:t>
            </w:r>
          </w:p>
        </w:tc>
        <w:tc>
          <w:tcPr>
            <w:tcW w:w="5311"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Невозможность покрытия пикового спроса, потери производства при авариях</w:t>
            </w:r>
          </w:p>
        </w:tc>
      </w:tr>
    </w:tbl>
    <w:p w:rsidR="00D7093A" w:rsidRDefault="00D7093A">
      <w:pPr>
        <w:keepNext/>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34 – Стадия функционирования: экологические риски</w:t>
      </w:r>
    </w:p>
    <w:tbl>
      <w:tblPr>
        <w:tblStyle w:val="affa"/>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5244"/>
      </w:tblGrid>
      <w:tr w:rsidR="00D7093A">
        <w:trPr>
          <w:trHeight w:val="542"/>
        </w:trPr>
        <w:tc>
          <w:tcPr>
            <w:tcW w:w="4395" w:type="dxa"/>
            <w:vAlign w:val="center"/>
          </w:tcPr>
          <w:p w:rsidR="00D7093A" w:rsidRDefault="005B3955">
            <w:pPr>
              <w:keepNext/>
              <w:pBdr>
                <w:top w:val="nil"/>
                <w:left w:val="nil"/>
                <w:bottom w:val="nil"/>
                <w:right w:val="nil"/>
                <w:between w:val="nil"/>
              </w:pBdr>
              <w:rPr>
                <w:color w:val="000000"/>
                <w:sz w:val="28"/>
                <w:szCs w:val="28"/>
              </w:rPr>
            </w:pPr>
            <w:r>
              <w:rPr>
                <w:color w:val="000000"/>
                <w:sz w:val="28"/>
                <w:szCs w:val="28"/>
              </w:rPr>
              <w:t xml:space="preserve">                 Простые риски</w:t>
            </w:r>
          </w:p>
        </w:tc>
        <w:tc>
          <w:tcPr>
            <w:tcW w:w="524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Отрицательное влияние на прибыль</w:t>
            </w:r>
          </w:p>
        </w:tc>
      </w:tr>
      <w:tr w:rsidR="00D7093A">
        <w:trPr>
          <w:trHeight w:val="549"/>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Вероятность залповых выбросов</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Увеличение непредвиденных затрат</w:t>
            </w:r>
          </w:p>
        </w:tc>
      </w:tr>
      <w:tr w:rsidR="00D7093A">
        <w:trPr>
          <w:trHeight w:val="223"/>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Выбросы в атмосферу и </w:t>
            </w:r>
          </w:p>
          <w:p w:rsidR="00D7093A" w:rsidRDefault="005B3955">
            <w:pPr>
              <w:pBdr>
                <w:top w:val="nil"/>
                <w:left w:val="nil"/>
                <w:bottom w:val="nil"/>
                <w:right w:val="nil"/>
                <w:between w:val="nil"/>
              </w:pBdr>
              <w:rPr>
                <w:color w:val="000000"/>
                <w:sz w:val="28"/>
                <w:szCs w:val="28"/>
              </w:rPr>
            </w:pPr>
            <w:r>
              <w:rPr>
                <w:color w:val="000000"/>
                <w:sz w:val="28"/>
                <w:szCs w:val="28"/>
              </w:rPr>
              <w:t>сбросы в воду</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Затраты на очистное оборудование</w:t>
            </w:r>
          </w:p>
        </w:tc>
      </w:tr>
      <w:tr w:rsidR="00D7093A">
        <w:trPr>
          <w:trHeight w:val="876"/>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Близость населенного пункта</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Увеличение затрат на очистные сооружения и экологическую экспертизу проекта</w:t>
            </w:r>
          </w:p>
        </w:tc>
      </w:tr>
      <w:tr w:rsidR="00D7093A">
        <w:trPr>
          <w:trHeight w:val="90"/>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Вредность производства</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Рост </w:t>
            </w:r>
            <w:proofErr w:type="spellStart"/>
            <w:r>
              <w:rPr>
                <w:color w:val="000000"/>
                <w:sz w:val="28"/>
                <w:szCs w:val="28"/>
              </w:rPr>
              <w:t>эксплутационных</w:t>
            </w:r>
            <w:proofErr w:type="spellEnd"/>
            <w:r>
              <w:rPr>
                <w:color w:val="000000"/>
                <w:sz w:val="28"/>
                <w:szCs w:val="28"/>
              </w:rPr>
              <w:t xml:space="preserve"> затрат</w:t>
            </w:r>
          </w:p>
        </w:tc>
      </w:tr>
      <w:tr w:rsidR="00D7093A">
        <w:trPr>
          <w:trHeight w:val="207"/>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Складирование отходов</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Удорожание себестоимости</w:t>
            </w:r>
          </w:p>
        </w:tc>
      </w:tr>
    </w:tbl>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ind w:firstLine="709"/>
        <w:rPr>
          <w:color w:val="000000"/>
          <w:sz w:val="32"/>
          <w:szCs w:val="32"/>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35 - Характеристика  рисков  в деятельности  предприятия</w:t>
      </w:r>
    </w:p>
    <w:tbl>
      <w:tblPr>
        <w:tblStyle w:val="affb"/>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268"/>
        <w:gridCol w:w="2126"/>
        <w:gridCol w:w="3118"/>
      </w:tblGrid>
      <w:tr w:rsidR="00D7093A">
        <w:trPr>
          <w:cantSplit/>
          <w:trHeight w:val="622"/>
        </w:trPr>
        <w:tc>
          <w:tcPr>
            <w:tcW w:w="212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Вид, </w:t>
            </w:r>
          </w:p>
          <w:p w:rsidR="00D7093A" w:rsidRDefault="005B3955">
            <w:pPr>
              <w:pBdr>
                <w:top w:val="nil"/>
                <w:left w:val="nil"/>
                <w:bottom w:val="nil"/>
                <w:right w:val="nil"/>
                <w:between w:val="nil"/>
              </w:pBdr>
              <w:jc w:val="center"/>
              <w:rPr>
                <w:color w:val="000000"/>
                <w:sz w:val="28"/>
                <w:szCs w:val="28"/>
              </w:rPr>
            </w:pPr>
            <w:r>
              <w:rPr>
                <w:color w:val="000000"/>
                <w:sz w:val="28"/>
                <w:szCs w:val="28"/>
              </w:rPr>
              <w:t>сущность риска</w:t>
            </w:r>
          </w:p>
        </w:tc>
        <w:tc>
          <w:tcPr>
            <w:tcW w:w="226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Причины  риска</w:t>
            </w:r>
          </w:p>
        </w:tc>
        <w:tc>
          <w:tcPr>
            <w:tcW w:w="212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Факторы  риска</w:t>
            </w:r>
          </w:p>
        </w:tc>
        <w:tc>
          <w:tcPr>
            <w:tcW w:w="311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Методы  компенсации  риска</w:t>
            </w:r>
          </w:p>
        </w:tc>
      </w:tr>
      <w:tr w:rsidR="00D7093A">
        <w:trPr>
          <w:cantSplit/>
          <w:trHeight w:val="398"/>
        </w:trPr>
        <w:tc>
          <w:tcPr>
            <w:tcW w:w="2127" w:type="dxa"/>
            <w:vAlign w:val="center"/>
          </w:tcPr>
          <w:p w:rsidR="00D7093A" w:rsidRDefault="00D7093A">
            <w:pPr>
              <w:pBdr>
                <w:top w:val="nil"/>
                <w:left w:val="nil"/>
                <w:bottom w:val="nil"/>
                <w:right w:val="nil"/>
                <w:between w:val="nil"/>
              </w:pBdr>
              <w:jc w:val="center"/>
              <w:rPr>
                <w:color w:val="000000"/>
                <w:sz w:val="28"/>
                <w:szCs w:val="28"/>
              </w:rPr>
            </w:pPr>
          </w:p>
        </w:tc>
        <w:tc>
          <w:tcPr>
            <w:tcW w:w="2268" w:type="dxa"/>
            <w:vAlign w:val="center"/>
          </w:tcPr>
          <w:p w:rsidR="00D7093A" w:rsidRDefault="00D7093A">
            <w:pPr>
              <w:pBdr>
                <w:top w:val="nil"/>
                <w:left w:val="nil"/>
                <w:bottom w:val="nil"/>
                <w:right w:val="nil"/>
                <w:between w:val="nil"/>
              </w:pBdr>
              <w:jc w:val="center"/>
              <w:rPr>
                <w:color w:val="000000"/>
                <w:sz w:val="28"/>
                <w:szCs w:val="28"/>
              </w:rPr>
            </w:pPr>
          </w:p>
        </w:tc>
        <w:tc>
          <w:tcPr>
            <w:tcW w:w="2126" w:type="dxa"/>
            <w:vAlign w:val="center"/>
          </w:tcPr>
          <w:p w:rsidR="00D7093A" w:rsidRDefault="00D7093A">
            <w:pPr>
              <w:pBdr>
                <w:top w:val="nil"/>
                <w:left w:val="nil"/>
                <w:bottom w:val="nil"/>
                <w:right w:val="nil"/>
                <w:between w:val="nil"/>
              </w:pBdr>
              <w:jc w:val="center"/>
              <w:rPr>
                <w:color w:val="000000"/>
                <w:sz w:val="28"/>
                <w:szCs w:val="28"/>
              </w:rPr>
            </w:pPr>
          </w:p>
        </w:tc>
        <w:tc>
          <w:tcPr>
            <w:tcW w:w="3118" w:type="dxa"/>
            <w:vAlign w:val="center"/>
          </w:tcPr>
          <w:p w:rsidR="00D7093A" w:rsidRDefault="00D7093A">
            <w:pPr>
              <w:pBdr>
                <w:top w:val="nil"/>
                <w:left w:val="nil"/>
                <w:bottom w:val="nil"/>
                <w:right w:val="nil"/>
                <w:between w:val="nil"/>
              </w:pBdr>
              <w:jc w:val="center"/>
              <w:rPr>
                <w:color w:val="000000"/>
                <w:sz w:val="28"/>
                <w:szCs w:val="28"/>
              </w:rPr>
            </w:pPr>
          </w:p>
        </w:tc>
      </w:tr>
    </w:tbl>
    <w:p w:rsidR="00D7093A" w:rsidRDefault="00D7093A">
      <w:pPr>
        <w:widowControl w:val="0"/>
        <w:pBdr>
          <w:top w:val="nil"/>
          <w:left w:val="nil"/>
          <w:bottom w:val="nil"/>
          <w:right w:val="nil"/>
          <w:between w:val="nil"/>
        </w:pBdr>
        <w:rPr>
          <w:color w:val="000000"/>
          <w:sz w:val="28"/>
          <w:szCs w:val="28"/>
        </w:rPr>
        <w:sectPr w:rsidR="00D7093A">
          <w:headerReference w:type="even" r:id="rId112"/>
          <w:headerReference w:type="default" r:id="rId113"/>
          <w:pgSz w:w="11906" w:h="16838"/>
          <w:pgMar w:top="1418" w:right="1134" w:bottom="1418" w:left="1134" w:header="680" w:footer="720" w:gutter="0"/>
          <w:pgNumType w:start="1"/>
          <w:cols w:space="720"/>
          <w:titlePg/>
        </w:sectPr>
      </w:pPr>
    </w:p>
    <w:p w:rsidR="00D7093A" w:rsidRDefault="00D7093A">
      <w:pPr>
        <w:pBdr>
          <w:top w:val="nil"/>
          <w:left w:val="nil"/>
          <w:bottom w:val="nil"/>
          <w:right w:val="nil"/>
          <w:between w:val="nil"/>
        </w:pBdr>
        <w:rPr>
          <w:color w:val="000000"/>
          <w:sz w:val="28"/>
          <w:szCs w:val="28"/>
        </w:rPr>
      </w:pPr>
    </w:p>
    <w:sectPr w:rsidR="00D7093A">
      <w:headerReference w:type="even" r:id="rId114"/>
      <w:headerReference w:type="default" r:id="rId115"/>
      <w:pgSz w:w="11906" w:h="16838"/>
      <w:pgMar w:top="851" w:right="851"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D83" w:rsidRDefault="00691D83">
      <w:r>
        <w:separator/>
      </w:r>
    </w:p>
  </w:endnote>
  <w:endnote w:type="continuationSeparator" w:id="0">
    <w:p w:rsidR="00691D83" w:rsidRDefault="0069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D83" w:rsidRDefault="00691D83">
      <w:r>
        <w:separator/>
      </w:r>
    </w:p>
  </w:footnote>
  <w:footnote w:type="continuationSeparator" w:id="0">
    <w:p w:rsidR="00691D83" w:rsidRDefault="00691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3A" w:rsidRDefault="005B3955">
    <w:pPr>
      <w:pBdr>
        <w:top w:val="nil"/>
        <w:left w:val="nil"/>
        <w:bottom w:val="nil"/>
        <w:right w:val="nil"/>
        <w:between w:val="nil"/>
      </w:pBdr>
      <w:tabs>
        <w:tab w:val="center" w:pos="4153"/>
        <w:tab w:val="right" w:pos="8306"/>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rsidR="00D7093A" w:rsidRDefault="00D7093A">
    <w:pPr>
      <w:pBdr>
        <w:top w:val="nil"/>
        <w:left w:val="nil"/>
        <w:bottom w:val="nil"/>
        <w:right w:val="nil"/>
        <w:between w:val="nil"/>
      </w:pBdr>
      <w:tabs>
        <w:tab w:val="center" w:pos="4153"/>
        <w:tab w:val="right" w:pos="8306"/>
      </w:tabs>
      <w:rPr>
        <w:color w:val="00000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3A" w:rsidRDefault="005B3955">
    <w:pPr>
      <w:pBdr>
        <w:top w:val="nil"/>
        <w:left w:val="nil"/>
        <w:bottom w:val="nil"/>
        <w:right w:val="nil"/>
        <w:between w:val="nil"/>
      </w:pBdr>
      <w:tabs>
        <w:tab w:val="center" w:pos="4153"/>
        <w:tab w:val="right" w:pos="8306"/>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A71164">
      <w:rPr>
        <w:noProof/>
        <w:color w:val="000000"/>
        <w:sz w:val="28"/>
        <w:szCs w:val="28"/>
      </w:rPr>
      <w:t>2</w:t>
    </w:r>
    <w:r>
      <w:rPr>
        <w:color w:val="000000"/>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3A" w:rsidRDefault="005B3955">
    <w:pPr>
      <w:pBdr>
        <w:top w:val="nil"/>
        <w:left w:val="nil"/>
        <w:bottom w:val="nil"/>
        <w:right w:val="nil"/>
        <w:between w:val="nil"/>
      </w:pBdr>
      <w:tabs>
        <w:tab w:val="center" w:pos="4153"/>
        <w:tab w:val="right" w:pos="8306"/>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rsidR="00D7093A" w:rsidRDefault="00D7093A">
    <w:pPr>
      <w:pBdr>
        <w:top w:val="nil"/>
        <w:left w:val="nil"/>
        <w:bottom w:val="nil"/>
        <w:right w:val="nil"/>
        <w:between w:val="nil"/>
      </w:pBdr>
      <w:tabs>
        <w:tab w:val="center" w:pos="4153"/>
        <w:tab w:val="right" w:pos="8306"/>
      </w:tabs>
      <w:rPr>
        <w:color w:val="000000"/>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3A" w:rsidRDefault="005B3955">
    <w:pPr>
      <w:pBdr>
        <w:top w:val="nil"/>
        <w:left w:val="nil"/>
        <w:bottom w:val="nil"/>
        <w:right w:val="nil"/>
        <w:between w:val="nil"/>
      </w:pBdr>
      <w:tabs>
        <w:tab w:val="center" w:pos="4153"/>
        <w:tab w:val="right" w:pos="8306"/>
      </w:tabs>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rsidR="00D7093A" w:rsidRDefault="00D7093A">
    <w:pPr>
      <w:pBdr>
        <w:top w:val="nil"/>
        <w:left w:val="nil"/>
        <w:bottom w:val="nil"/>
        <w:right w:val="nil"/>
        <w:between w:val="nil"/>
      </w:pBdr>
      <w:tabs>
        <w:tab w:val="center" w:pos="4153"/>
        <w:tab w:val="right" w:pos="8306"/>
      </w:tabs>
      <w:rPr>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922A5"/>
    <w:multiLevelType w:val="multilevel"/>
    <w:tmpl w:val="AB92A5D8"/>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B520949"/>
    <w:multiLevelType w:val="multilevel"/>
    <w:tmpl w:val="AEB038BE"/>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10652454"/>
    <w:multiLevelType w:val="multilevel"/>
    <w:tmpl w:val="A1D0537A"/>
    <w:lvl w:ilvl="0">
      <w:start w:val="1"/>
      <w:numFmt w:val="decimal"/>
      <w:lvlText w:val="%1)"/>
      <w:lvlJc w:val="left"/>
      <w:pPr>
        <w:ind w:left="0" w:firstLine="709"/>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138B6F49"/>
    <w:multiLevelType w:val="multilevel"/>
    <w:tmpl w:val="2304B406"/>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1893001C"/>
    <w:multiLevelType w:val="multilevel"/>
    <w:tmpl w:val="B192E0A0"/>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1FFF447A"/>
    <w:multiLevelType w:val="multilevel"/>
    <w:tmpl w:val="64907A8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26193EE0"/>
    <w:multiLevelType w:val="multilevel"/>
    <w:tmpl w:val="CB0E6032"/>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29962132"/>
    <w:multiLevelType w:val="multilevel"/>
    <w:tmpl w:val="80AA728A"/>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3824731B"/>
    <w:multiLevelType w:val="multilevel"/>
    <w:tmpl w:val="2706996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396A5171"/>
    <w:multiLevelType w:val="multilevel"/>
    <w:tmpl w:val="468CF7AC"/>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5A5417C8"/>
    <w:multiLevelType w:val="multilevel"/>
    <w:tmpl w:val="369079E8"/>
    <w:lvl w:ilvl="0">
      <w:start w:val="1"/>
      <w:numFmt w:val="decimal"/>
      <w:lvlText w:val="%1)"/>
      <w:lvlJc w:val="left"/>
      <w:pPr>
        <w:ind w:left="0" w:firstLine="709"/>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5E04101F"/>
    <w:multiLevelType w:val="multilevel"/>
    <w:tmpl w:val="5EF2CC1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6AAF0A7F"/>
    <w:multiLevelType w:val="multilevel"/>
    <w:tmpl w:val="B11E6B7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6BEA31FA"/>
    <w:multiLevelType w:val="multilevel"/>
    <w:tmpl w:val="DEDE6F8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6C6F2944"/>
    <w:multiLevelType w:val="multilevel"/>
    <w:tmpl w:val="9D44CB36"/>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6F920FC4"/>
    <w:multiLevelType w:val="multilevel"/>
    <w:tmpl w:val="175682F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72EE6D33"/>
    <w:multiLevelType w:val="multilevel"/>
    <w:tmpl w:val="0D745A5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75CC633C"/>
    <w:multiLevelType w:val="multilevel"/>
    <w:tmpl w:val="89B42E70"/>
    <w:lvl w:ilvl="0">
      <w:start w:val="1"/>
      <w:numFmt w:val="decimal"/>
      <w:lvlText w:val="%1."/>
      <w:lvlJc w:val="left"/>
      <w:pPr>
        <w:ind w:left="1849" w:hanging="114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8">
    <w:nsid w:val="78442472"/>
    <w:multiLevelType w:val="multilevel"/>
    <w:tmpl w:val="EA0EA52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7BF41965"/>
    <w:multiLevelType w:val="multilevel"/>
    <w:tmpl w:val="E6B65E2A"/>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7E303D1E"/>
    <w:multiLevelType w:val="multilevel"/>
    <w:tmpl w:val="EBFA8AE6"/>
    <w:lvl w:ilvl="0">
      <w:start w:val="3"/>
      <w:numFmt w:val="decimal"/>
      <w:lvlText w:val="%1"/>
      <w:lvlJc w:val="left"/>
      <w:pPr>
        <w:ind w:left="1080" w:hanging="360"/>
      </w:pPr>
      <w:rPr>
        <w:vertAlign w:val="baseline"/>
      </w:rPr>
    </w:lvl>
    <w:lvl w:ilvl="1">
      <w:start w:val="2"/>
      <w:numFmt w:val="decimal"/>
      <w:lvlText w:val="%1.%2"/>
      <w:lvlJc w:val="left"/>
      <w:pPr>
        <w:ind w:left="1140" w:hanging="42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1080"/>
      </w:pPr>
      <w:rPr>
        <w:vertAlign w:val="baseline"/>
      </w:rPr>
    </w:lvl>
    <w:lvl w:ilvl="4">
      <w:start w:val="1"/>
      <w:numFmt w:val="decimal"/>
      <w:lvlText w:val="%1.%2.%3.%4.%5"/>
      <w:lvlJc w:val="left"/>
      <w:pPr>
        <w:ind w:left="1800" w:hanging="1080"/>
      </w:pPr>
      <w:rPr>
        <w:vertAlign w:val="baseline"/>
      </w:rPr>
    </w:lvl>
    <w:lvl w:ilvl="5">
      <w:start w:val="1"/>
      <w:numFmt w:val="decimal"/>
      <w:lvlText w:val="%1.%2.%3.%4.%5.%6"/>
      <w:lvlJc w:val="left"/>
      <w:pPr>
        <w:ind w:left="2160" w:hanging="1440"/>
      </w:pPr>
      <w:rPr>
        <w:vertAlign w:val="baseline"/>
      </w:rPr>
    </w:lvl>
    <w:lvl w:ilvl="6">
      <w:start w:val="1"/>
      <w:numFmt w:val="decimal"/>
      <w:lvlText w:val="%1.%2.%3.%4.%5.%6.%7"/>
      <w:lvlJc w:val="left"/>
      <w:pPr>
        <w:ind w:left="2160" w:hanging="1440"/>
      </w:pPr>
      <w:rPr>
        <w:vertAlign w:val="baseline"/>
      </w:rPr>
    </w:lvl>
    <w:lvl w:ilvl="7">
      <w:start w:val="1"/>
      <w:numFmt w:val="decimal"/>
      <w:lvlText w:val="%1.%2.%3.%4.%5.%6.%7.%8"/>
      <w:lvlJc w:val="left"/>
      <w:pPr>
        <w:ind w:left="2520" w:hanging="1800"/>
      </w:pPr>
      <w:rPr>
        <w:vertAlign w:val="baseline"/>
      </w:rPr>
    </w:lvl>
    <w:lvl w:ilvl="8">
      <w:start w:val="1"/>
      <w:numFmt w:val="decimal"/>
      <w:lvlText w:val="%1.%2.%3.%4.%5.%6.%7.%8.%9"/>
      <w:lvlJc w:val="left"/>
      <w:pPr>
        <w:ind w:left="2880" w:hanging="2160"/>
      </w:pPr>
      <w:rPr>
        <w:vertAlign w:val="baseline"/>
      </w:rPr>
    </w:lvl>
  </w:abstractNum>
  <w:num w:numId="1">
    <w:abstractNumId w:val="8"/>
  </w:num>
  <w:num w:numId="2">
    <w:abstractNumId w:val="9"/>
  </w:num>
  <w:num w:numId="3">
    <w:abstractNumId w:val="6"/>
  </w:num>
  <w:num w:numId="4">
    <w:abstractNumId w:val="10"/>
  </w:num>
  <w:num w:numId="5">
    <w:abstractNumId w:val="1"/>
  </w:num>
  <w:num w:numId="6">
    <w:abstractNumId w:val="3"/>
  </w:num>
  <w:num w:numId="7">
    <w:abstractNumId w:val="15"/>
  </w:num>
  <w:num w:numId="8">
    <w:abstractNumId w:val="12"/>
  </w:num>
  <w:num w:numId="9">
    <w:abstractNumId w:val="5"/>
  </w:num>
  <w:num w:numId="10">
    <w:abstractNumId w:val="20"/>
  </w:num>
  <w:num w:numId="11">
    <w:abstractNumId w:val="0"/>
  </w:num>
  <w:num w:numId="12">
    <w:abstractNumId w:val="19"/>
  </w:num>
  <w:num w:numId="13">
    <w:abstractNumId w:val="17"/>
  </w:num>
  <w:num w:numId="14">
    <w:abstractNumId w:val="18"/>
  </w:num>
  <w:num w:numId="15">
    <w:abstractNumId w:val="4"/>
  </w:num>
  <w:num w:numId="16">
    <w:abstractNumId w:val="16"/>
  </w:num>
  <w:num w:numId="17">
    <w:abstractNumId w:val="13"/>
  </w:num>
  <w:num w:numId="18">
    <w:abstractNumId w:val="2"/>
  </w:num>
  <w:num w:numId="19">
    <w:abstractNumId w:val="14"/>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7093A"/>
    <w:rsid w:val="000F23F6"/>
    <w:rsid w:val="0014195F"/>
    <w:rsid w:val="005B3955"/>
    <w:rsid w:val="00691D83"/>
    <w:rsid w:val="00A71164"/>
    <w:rsid w:val="00C743B1"/>
    <w:rsid w:val="00D70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28" w:type="dxa"/>
        <w:bottom w:w="0" w:type="dxa"/>
        <w:right w:w="28" w:type="dxa"/>
      </w:tblCellMar>
    </w:tblPr>
  </w:style>
  <w:style w:type="table" w:customStyle="1" w:styleId="af4">
    <w:basedOn w:val="TableNormal"/>
    <w:tblPr>
      <w:tblStyleRowBandSize w:val="1"/>
      <w:tblStyleColBandSize w:val="1"/>
      <w:tblCellMar>
        <w:top w:w="0" w:type="dxa"/>
        <w:left w:w="28" w:type="dxa"/>
        <w:bottom w:w="0" w:type="dxa"/>
        <w:right w:w="28" w:type="dxa"/>
      </w:tblCellMar>
    </w:tblPr>
  </w:style>
  <w:style w:type="table" w:customStyle="1" w:styleId="af5">
    <w:basedOn w:val="TableNormal"/>
    <w:tblPr>
      <w:tblStyleRowBandSize w:val="1"/>
      <w:tblStyleColBandSize w:val="1"/>
      <w:tblCellMar>
        <w:top w:w="0" w:type="dxa"/>
        <w:left w:w="28" w:type="dxa"/>
        <w:bottom w:w="0" w:type="dxa"/>
        <w:right w:w="28" w:type="dxa"/>
      </w:tblCellMar>
    </w:tblPr>
  </w:style>
  <w:style w:type="table" w:customStyle="1" w:styleId="af6">
    <w:basedOn w:val="TableNormal"/>
    <w:tblPr>
      <w:tblStyleRowBandSize w:val="1"/>
      <w:tblStyleColBandSize w:val="1"/>
      <w:tblCellMar>
        <w:top w:w="0" w:type="dxa"/>
        <w:left w:w="28" w:type="dxa"/>
        <w:bottom w:w="0" w:type="dxa"/>
        <w:right w:w="28" w:type="dxa"/>
      </w:tblCellMar>
    </w:tblPr>
  </w:style>
  <w:style w:type="table" w:customStyle="1" w:styleId="af7">
    <w:basedOn w:val="TableNormal"/>
    <w:tblPr>
      <w:tblStyleRowBandSize w:val="1"/>
      <w:tblStyleColBandSize w:val="1"/>
      <w:tblCellMar>
        <w:top w:w="0" w:type="dxa"/>
        <w:left w:w="28" w:type="dxa"/>
        <w:bottom w:w="0" w:type="dxa"/>
        <w:right w:w="28" w:type="dxa"/>
      </w:tblCellMar>
    </w:tblPr>
  </w:style>
  <w:style w:type="table" w:customStyle="1" w:styleId="af8">
    <w:basedOn w:val="TableNormal"/>
    <w:tblPr>
      <w:tblStyleRowBandSize w:val="1"/>
      <w:tblStyleColBandSize w:val="1"/>
      <w:tblCellMar>
        <w:top w:w="0" w:type="dxa"/>
        <w:left w:w="28" w:type="dxa"/>
        <w:bottom w:w="0" w:type="dxa"/>
        <w:right w:w="28" w:type="dxa"/>
      </w:tblCellMar>
    </w:tblPr>
  </w:style>
  <w:style w:type="table" w:customStyle="1" w:styleId="af9">
    <w:basedOn w:val="TableNormal"/>
    <w:tblPr>
      <w:tblStyleRowBandSize w:val="1"/>
      <w:tblStyleColBandSize w:val="1"/>
      <w:tblCellMar>
        <w:top w:w="0" w:type="dxa"/>
        <w:left w:w="28" w:type="dxa"/>
        <w:bottom w:w="0" w:type="dxa"/>
        <w:right w:w="2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28" w:type="dxa"/>
        <w:bottom w:w="0" w:type="dxa"/>
        <w:right w:w="28" w:type="dxa"/>
      </w:tblCellMar>
    </w:tblPr>
  </w:style>
  <w:style w:type="table" w:customStyle="1" w:styleId="afc">
    <w:basedOn w:val="TableNormal"/>
    <w:tblPr>
      <w:tblStyleRowBandSize w:val="1"/>
      <w:tblStyleColBandSize w:val="1"/>
      <w:tblCellMar>
        <w:top w:w="0" w:type="dxa"/>
        <w:left w:w="28" w:type="dxa"/>
        <w:bottom w:w="0" w:type="dxa"/>
        <w:right w:w="28" w:type="dxa"/>
      </w:tblCellMar>
    </w:tblPr>
  </w:style>
  <w:style w:type="table" w:customStyle="1" w:styleId="afd">
    <w:basedOn w:val="TableNormal"/>
    <w:tblPr>
      <w:tblStyleRowBandSize w:val="1"/>
      <w:tblStyleColBandSize w:val="1"/>
      <w:tblCellMar>
        <w:top w:w="0" w:type="dxa"/>
        <w:left w:w="28" w:type="dxa"/>
        <w:bottom w:w="0" w:type="dxa"/>
        <w:right w:w="28" w:type="dxa"/>
      </w:tblCellMar>
    </w:tblPr>
  </w:style>
  <w:style w:type="table" w:customStyle="1" w:styleId="afe">
    <w:basedOn w:val="TableNormal"/>
    <w:tblPr>
      <w:tblStyleRowBandSize w:val="1"/>
      <w:tblStyleColBandSize w:val="1"/>
      <w:tblCellMar>
        <w:top w:w="0" w:type="dxa"/>
        <w:left w:w="28" w:type="dxa"/>
        <w:bottom w:w="0" w:type="dxa"/>
        <w:right w:w="28" w:type="dxa"/>
      </w:tblCellMar>
    </w:tblPr>
  </w:style>
  <w:style w:type="table" w:customStyle="1" w:styleId="aff">
    <w:basedOn w:val="TableNormal"/>
    <w:tblPr>
      <w:tblStyleRowBandSize w:val="1"/>
      <w:tblStyleColBandSize w:val="1"/>
      <w:tblCellMar>
        <w:top w:w="0" w:type="dxa"/>
        <w:left w:w="28" w:type="dxa"/>
        <w:bottom w:w="0" w:type="dxa"/>
        <w:right w:w="28" w:type="dxa"/>
      </w:tblCellMar>
    </w:tblPr>
  </w:style>
  <w:style w:type="table" w:customStyle="1" w:styleId="aff0">
    <w:basedOn w:val="TableNormal"/>
    <w:tblPr>
      <w:tblStyleRowBandSize w:val="1"/>
      <w:tblStyleColBandSize w:val="1"/>
      <w:tblCellMar>
        <w:top w:w="0" w:type="dxa"/>
        <w:left w:w="28" w:type="dxa"/>
        <w:bottom w:w="0" w:type="dxa"/>
        <w:right w:w="28" w:type="dxa"/>
      </w:tblCellMar>
    </w:tblPr>
  </w:style>
  <w:style w:type="table" w:customStyle="1" w:styleId="aff1">
    <w:basedOn w:val="TableNormal"/>
    <w:tblPr>
      <w:tblStyleRowBandSize w:val="1"/>
      <w:tblStyleColBandSize w:val="1"/>
      <w:tblCellMar>
        <w:top w:w="0" w:type="dxa"/>
        <w:left w:w="28" w:type="dxa"/>
        <w:bottom w:w="0" w:type="dxa"/>
        <w:right w:w="28" w:type="dxa"/>
      </w:tblCellMar>
    </w:tblPr>
  </w:style>
  <w:style w:type="table" w:customStyle="1" w:styleId="aff2">
    <w:basedOn w:val="TableNormal"/>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table" w:customStyle="1" w:styleId="aff4">
    <w:basedOn w:val="TableNormal"/>
    <w:tblPr>
      <w:tblStyleRowBandSize w:val="1"/>
      <w:tblStyleColBandSize w:val="1"/>
      <w:tblCellMar>
        <w:top w:w="0" w:type="dxa"/>
        <w:left w:w="108" w:type="dxa"/>
        <w:bottom w:w="0" w:type="dxa"/>
        <w:right w:w="108" w:type="dxa"/>
      </w:tblCellMar>
    </w:tblPr>
  </w:style>
  <w:style w:type="table" w:customStyle="1" w:styleId="aff5">
    <w:basedOn w:val="TableNormal"/>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08" w:type="dxa"/>
        <w:bottom w:w="0" w:type="dxa"/>
        <w:right w:w="108" w:type="dxa"/>
      </w:tblCellMar>
    </w:tblPr>
  </w:style>
  <w:style w:type="table" w:customStyle="1" w:styleId="aff7">
    <w:basedOn w:val="TableNormal"/>
    <w:tblPr>
      <w:tblStyleRowBandSize w:val="1"/>
      <w:tblStyleColBandSize w:val="1"/>
      <w:tblCellMar>
        <w:top w:w="0" w:type="dxa"/>
        <w:left w:w="108" w:type="dxa"/>
        <w:bottom w:w="0" w:type="dxa"/>
        <w:right w:w="108" w:type="dxa"/>
      </w:tblCellMar>
    </w:tblPr>
  </w:style>
  <w:style w:type="table" w:customStyle="1" w:styleId="aff8">
    <w:basedOn w:val="TableNormal"/>
    <w:tblPr>
      <w:tblStyleRowBandSize w:val="1"/>
      <w:tblStyleColBandSize w:val="1"/>
      <w:tblCellMar>
        <w:top w:w="0" w:type="dxa"/>
        <w:left w:w="108" w:type="dxa"/>
        <w:bottom w:w="0" w:type="dxa"/>
        <w:right w:w="108" w:type="dxa"/>
      </w:tblCellMar>
    </w:tblPr>
  </w:style>
  <w:style w:type="table" w:customStyle="1" w:styleId="aff9">
    <w:basedOn w:val="TableNormal"/>
    <w:tblPr>
      <w:tblStyleRowBandSize w:val="1"/>
      <w:tblStyleColBandSize w:val="1"/>
      <w:tblCellMar>
        <w:top w:w="0" w:type="dxa"/>
        <w:left w:w="108" w:type="dxa"/>
        <w:bottom w:w="0" w:type="dxa"/>
        <w:right w:w="108" w:type="dxa"/>
      </w:tblCellMar>
    </w:tblPr>
  </w:style>
  <w:style w:type="table" w:customStyle="1" w:styleId="affa">
    <w:basedOn w:val="TableNormal"/>
    <w:tblPr>
      <w:tblStyleRowBandSize w:val="1"/>
      <w:tblStyleColBandSize w:val="1"/>
      <w:tblCellMar>
        <w:top w:w="0" w:type="dxa"/>
        <w:left w:w="108" w:type="dxa"/>
        <w:bottom w:w="0" w:type="dxa"/>
        <w:right w:w="108" w:type="dxa"/>
      </w:tblCellMar>
    </w:tblPr>
  </w:style>
  <w:style w:type="table" w:customStyle="1" w:styleId="affb">
    <w:basedOn w:val="TableNormal"/>
    <w:tblPr>
      <w:tblStyleRowBandSize w:val="1"/>
      <w:tblStyleColBandSize w:val="1"/>
      <w:tblCellMar>
        <w:top w:w="0" w:type="dxa"/>
        <w:left w:w="108" w:type="dxa"/>
        <w:bottom w:w="0" w:type="dxa"/>
        <w:right w:w="108" w:type="dxa"/>
      </w:tblCellMar>
    </w:tblPr>
  </w:style>
  <w:style w:type="paragraph" w:styleId="affc">
    <w:name w:val="Balloon Text"/>
    <w:basedOn w:val="a"/>
    <w:link w:val="affd"/>
    <w:uiPriority w:val="99"/>
    <w:semiHidden/>
    <w:unhideWhenUsed/>
    <w:rsid w:val="00A71164"/>
    <w:rPr>
      <w:rFonts w:ascii="Tahoma" w:hAnsi="Tahoma" w:cs="Tahoma"/>
      <w:sz w:val="16"/>
      <w:szCs w:val="16"/>
    </w:rPr>
  </w:style>
  <w:style w:type="character" w:customStyle="1" w:styleId="affd">
    <w:name w:val="Текст выноски Знак"/>
    <w:basedOn w:val="a0"/>
    <w:link w:val="affc"/>
    <w:uiPriority w:val="99"/>
    <w:semiHidden/>
    <w:rsid w:val="00A711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28" w:type="dxa"/>
        <w:bottom w:w="0" w:type="dxa"/>
        <w:right w:w="28" w:type="dxa"/>
      </w:tblCellMar>
    </w:tblPr>
  </w:style>
  <w:style w:type="table" w:customStyle="1" w:styleId="af4">
    <w:basedOn w:val="TableNormal"/>
    <w:tblPr>
      <w:tblStyleRowBandSize w:val="1"/>
      <w:tblStyleColBandSize w:val="1"/>
      <w:tblCellMar>
        <w:top w:w="0" w:type="dxa"/>
        <w:left w:w="28" w:type="dxa"/>
        <w:bottom w:w="0" w:type="dxa"/>
        <w:right w:w="28" w:type="dxa"/>
      </w:tblCellMar>
    </w:tblPr>
  </w:style>
  <w:style w:type="table" w:customStyle="1" w:styleId="af5">
    <w:basedOn w:val="TableNormal"/>
    <w:tblPr>
      <w:tblStyleRowBandSize w:val="1"/>
      <w:tblStyleColBandSize w:val="1"/>
      <w:tblCellMar>
        <w:top w:w="0" w:type="dxa"/>
        <w:left w:w="28" w:type="dxa"/>
        <w:bottom w:w="0" w:type="dxa"/>
        <w:right w:w="28" w:type="dxa"/>
      </w:tblCellMar>
    </w:tblPr>
  </w:style>
  <w:style w:type="table" w:customStyle="1" w:styleId="af6">
    <w:basedOn w:val="TableNormal"/>
    <w:tblPr>
      <w:tblStyleRowBandSize w:val="1"/>
      <w:tblStyleColBandSize w:val="1"/>
      <w:tblCellMar>
        <w:top w:w="0" w:type="dxa"/>
        <w:left w:w="28" w:type="dxa"/>
        <w:bottom w:w="0" w:type="dxa"/>
        <w:right w:w="28" w:type="dxa"/>
      </w:tblCellMar>
    </w:tblPr>
  </w:style>
  <w:style w:type="table" w:customStyle="1" w:styleId="af7">
    <w:basedOn w:val="TableNormal"/>
    <w:tblPr>
      <w:tblStyleRowBandSize w:val="1"/>
      <w:tblStyleColBandSize w:val="1"/>
      <w:tblCellMar>
        <w:top w:w="0" w:type="dxa"/>
        <w:left w:w="28" w:type="dxa"/>
        <w:bottom w:w="0" w:type="dxa"/>
        <w:right w:w="28" w:type="dxa"/>
      </w:tblCellMar>
    </w:tblPr>
  </w:style>
  <w:style w:type="table" w:customStyle="1" w:styleId="af8">
    <w:basedOn w:val="TableNormal"/>
    <w:tblPr>
      <w:tblStyleRowBandSize w:val="1"/>
      <w:tblStyleColBandSize w:val="1"/>
      <w:tblCellMar>
        <w:top w:w="0" w:type="dxa"/>
        <w:left w:w="28" w:type="dxa"/>
        <w:bottom w:w="0" w:type="dxa"/>
        <w:right w:w="28" w:type="dxa"/>
      </w:tblCellMar>
    </w:tblPr>
  </w:style>
  <w:style w:type="table" w:customStyle="1" w:styleId="af9">
    <w:basedOn w:val="TableNormal"/>
    <w:tblPr>
      <w:tblStyleRowBandSize w:val="1"/>
      <w:tblStyleColBandSize w:val="1"/>
      <w:tblCellMar>
        <w:top w:w="0" w:type="dxa"/>
        <w:left w:w="28" w:type="dxa"/>
        <w:bottom w:w="0" w:type="dxa"/>
        <w:right w:w="2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28" w:type="dxa"/>
        <w:bottom w:w="0" w:type="dxa"/>
        <w:right w:w="28" w:type="dxa"/>
      </w:tblCellMar>
    </w:tblPr>
  </w:style>
  <w:style w:type="table" w:customStyle="1" w:styleId="afc">
    <w:basedOn w:val="TableNormal"/>
    <w:tblPr>
      <w:tblStyleRowBandSize w:val="1"/>
      <w:tblStyleColBandSize w:val="1"/>
      <w:tblCellMar>
        <w:top w:w="0" w:type="dxa"/>
        <w:left w:w="28" w:type="dxa"/>
        <w:bottom w:w="0" w:type="dxa"/>
        <w:right w:w="28" w:type="dxa"/>
      </w:tblCellMar>
    </w:tblPr>
  </w:style>
  <w:style w:type="table" w:customStyle="1" w:styleId="afd">
    <w:basedOn w:val="TableNormal"/>
    <w:tblPr>
      <w:tblStyleRowBandSize w:val="1"/>
      <w:tblStyleColBandSize w:val="1"/>
      <w:tblCellMar>
        <w:top w:w="0" w:type="dxa"/>
        <w:left w:w="28" w:type="dxa"/>
        <w:bottom w:w="0" w:type="dxa"/>
        <w:right w:w="28" w:type="dxa"/>
      </w:tblCellMar>
    </w:tblPr>
  </w:style>
  <w:style w:type="table" w:customStyle="1" w:styleId="afe">
    <w:basedOn w:val="TableNormal"/>
    <w:tblPr>
      <w:tblStyleRowBandSize w:val="1"/>
      <w:tblStyleColBandSize w:val="1"/>
      <w:tblCellMar>
        <w:top w:w="0" w:type="dxa"/>
        <w:left w:w="28" w:type="dxa"/>
        <w:bottom w:w="0" w:type="dxa"/>
        <w:right w:w="28" w:type="dxa"/>
      </w:tblCellMar>
    </w:tblPr>
  </w:style>
  <w:style w:type="table" w:customStyle="1" w:styleId="aff">
    <w:basedOn w:val="TableNormal"/>
    <w:tblPr>
      <w:tblStyleRowBandSize w:val="1"/>
      <w:tblStyleColBandSize w:val="1"/>
      <w:tblCellMar>
        <w:top w:w="0" w:type="dxa"/>
        <w:left w:w="28" w:type="dxa"/>
        <w:bottom w:w="0" w:type="dxa"/>
        <w:right w:w="28" w:type="dxa"/>
      </w:tblCellMar>
    </w:tblPr>
  </w:style>
  <w:style w:type="table" w:customStyle="1" w:styleId="aff0">
    <w:basedOn w:val="TableNormal"/>
    <w:tblPr>
      <w:tblStyleRowBandSize w:val="1"/>
      <w:tblStyleColBandSize w:val="1"/>
      <w:tblCellMar>
        <w:top w:w="0" w:type="dxa"/>
        <w:left w:w="28" w:type="dxa"/>
        <w:bottom w:w="0" w:type="dxa"/>
        <w:right w:w="28" w:type="dxa"/>
      </w:tblCellMar>
    </w:tblPr>
  </w:style>
  <w:style w:type="table" w:customStyle="1" w:styleId="aff1">
    <w:basedOn w:val="TableNormal"/>
    <w:tblPr>
      <w:tblStyleRowBandSize w:val="1"/>
      <w:tblStyleColBandSize w:val="1"/>
      <w:tblCellMar>
        <w:top w:w="0" w:type="dxa"/>
        <w:left w:w="28" w:type="dxa"/>
        <w:bottom w:w="0" w:type="dxa"/>
        <w:right w:w="28" w:type="dxa"/>
      </w:tblCellMar>
    </w:tblPr>
  </w:style>
  <w:style w:type="table" w:customStyle="1" w:styleId="aff2">
    <w:basedOn w:val="TableNormal"/>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table" w:customStyle="1" w:styleId="aff4">
    <w:basedOn w:val="TableNormal"/>
    <w:tblPr>
      <w:tblStyleRowBandSize w:val="1"/>
      <w:tblStyleColBandSize w:val="1"/>
      <w:tblCellMar>
        <w:top w:w="0" w:type="dxa"/>
        <w:left w:w="108" w:type="dxa"/>
        <w:bottom w:w="0" w:type="dxa"/>
        <w:right w:w="108" w:type="dxa"/>
      </w:tblCellMar>
    </w:tblPr>
  </w:style>
  <w:style w:type="table" w:customStyle="1" w:styleId="aff5">
    <w:basedOn w:val="TableNormal"/>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08" w:type="dxa"/>
        <w:bottom w:w="0" w:type="dxa"/>
        <w:right w:w="108" w:type="dxa"/>
      </w:tblCellMar>
    </w:tblPr>
  </w:style>
  <w:style w:type="table" w:customStyle="1" w:styleId="aff7">
    <w:basedOn w:val="TableNormal"/>
    <w:tblPr>
      <w:tblStyleRowBandSize w:val="1"/>
      <w:tblStyleColBandSize w:val="1"/>
      <w:tblCellMar>
        <w:top w:w="0" w:type="dxa"/>
        <w:left w:w="108" w:type="dxa"/>
        <w:bottom w:w="0" w:type="dxa"/>
        <w:right w:w="108" w:type="dxa"/>
      </w:tblCellMar>
    </w:tblPr>
  </w:style>
  <w:style w:type="table" w:customStyle="1" w:styleId="aff8">
    <w:basedOn w:val="TableNormal"/>
    <w:tblPr>
      <w:tblStyleRowBandSize w:val="1"/>
      <w:tblStyleColBandSize w:val="1"/>
      <w:tblCellMar>
        <w:top w:w="0" w:type="dxa"/>
        <w:left w:w="108" w:type="dxa"/>
        <w:bottom w:w="0" w:type="dxa"/>
        <w:right w:w="108" w:type="dxa"/>
      </w:tblCellMar>
    </w:tblPr>
  </w:style>
  <w:style w:type="table" w:customStyle="1" w:styleId="aff9">
    <w:basedOn w:val="TableNormal"/>
    <w:tblPr>
      <w:tblStyleRowBandSize w:val="1"/>
      <w:tblStyleColBandSize w:val="1"/>
      <w:tblCellMar>
        <w:top w:w="0" w:type="dxa"/>
        <w:left w:w="108" w:type="dxa"/>
        <w:bottom w:w="0" w:type="dxa"/>
        <w:right w:w="108" w:type="dxa"/>
      </w:tblCellMar>
    </w:tblPr>
  </w:style>
  <w:style w:type="table" w:customStyle="1" w:styleId="affa">
    <w:basedOn w:val="TableNormal"/>
    <w:tblPr>
      <w:tblStyleRowBandSize w:val="1"/>
      <w:tblStyleColBandSize w:val="1"/>
      <w:tblCellMar>
        <w:top w:w="0" w:type="dxa"/>
        <w:left w:w="108" w:type="dxa"/>
        <w:bottom w:w="0" w:type="dxa"/>
        <w:right w:w="108" w:type="dxa"/>
      </w:tblCellMar>
    </w:tblPr>
  </w:style>
  <w:style w:type="table" w:customStyle="1" w:styleId="affb">
    <w:basedOn w:val="TableNormal"/>
    <w:tblPr>
      <w:tblStyleRowBandSize w:val="1"/>
      <w:tblStyleColBandSize w:val="1"/>
      <w:tblCellMar>
        <w:top w:w="0" w:type="dxa"/>
        <w:left w:w="108" w:type="dxa"/>
        <w:bottom w:w="0" w:type="dxa"/>
        <w:right w:w="108" w:type="dxa"/>
      </w:tblCellMar>
    </w:tblPr>
  </w:style>
  <w:style w:type="paragraph" w:styleId="affc">
    <w:name w:val="Balloon Text"/>
    <w:basedOn w:val="a"/>
    <w:link w:val="affd"/>
    <w:uiPriority w:val="99"/>
    <w:semiHidden/>
    <w:unhideWhenUsed/>
    <w:rsid w:val="00A71164"/>
    <w:rPr>
      <w:rFonts w:ascii="Tahoma" w:hAnsi="Tahoma" w:cs="Tahoma"/>
      <w:sz w:val="16"/>
      <w:szCs w:val="16"/>
    </w:rPr>
  </w:style>
  <w:style w:type="character" w:customStyle="1" w:styleId="affd">
    <w:name w:val="Текст выноски Знак"/>
    <w:basedOn w:val="a0"/>
    <w:link w:val="affc"/>
    <w:uiPriority w:val="99"/>
    <w:semiHidden/>
    <w:rsid w:val="00A711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117" Type="http://schemas.openxmlformats.org/officeDocument/2006/relationships/theme" Target="theme/theme1.xml"/><Relationship Id="rId21" Type="http://schemas.openxmlformats.org/officeDocument/2006/relationships/image" Target="media/image18.png"/><Relationship Id="rId42" Type="http://schemas.openxmlformats.org/officeDocument/2006/relationships/image" Target="media/image105.png"/><Relationship Id="rId47" Type="http://schemas.openxmlformats.org/officeDocument/2006/relationships/image" Target="media/image66.png"/><Relationship Id="rId63" Type="http://schemas.openxmlformats.org/officeDocument/2006/relationships/image" Target="media/image31.png"/><Relationship Id="rId68" Type="http://schemas.openxmlformats.org/officeDocument/2006/relationships/image" Target="media/image39.png"/><Relationship Id="rId84" Type="http://schemas.openxmlformats.org/officeDocument/2006/relationships/image" Target="media/image44.png"/><Relationship Id="rId89" Type="http://schemas.openxmlformats.org/officeDocument/2006/relationships/image" Target="media/image51.png"/><Relationship Id="rId112" Type="http://schemas.openxmlformats.org/officeDocument/2006/relationships/header" Target="header1.xml"/><Relationship Id="rId16" Type="http://schemas.openxmlformats.org/officeDocument/2006/relationships/image" Target="media/image6.png"/><Relationship Id="rId107" Type="http://schemas.openxmlformats.org/officeDocument/2006/relationships/image" Target="media/image80.png"/><Relationship Id="rId11" Type="http://schemas.openxmlformats.org/officeDocument/2006/relationships/image" Target="media/image27.png"/><Relationship Id="rId32" Type="http://schemas.openxmlformats.org/officeDocument/2006/relationships/image" Target="media/image21.png"/><Relationship Id="rId37" Type="http://schemas.openxmlformats.org/officeDocument/2006/relationships/image" Target="media/image82.png"/><Relationship Id="rId53" Type="http://schemas.openxmlformats.org/officeDocument/2006/relationships/image" Target="media/image78.png"/><Relationship Id="rId58" Type="http://schemas.openxmlformats.org/officeDocument/2006/relationships/image" Target="media/image7.png"/><Relationship Id="rId74" Type="http://schemas.openxmlformats.org/officeDocument/2006/relationships/image" Target="media/image57.png"/><Relationship Id="rId79" Type="http://schemas.openxmlformats.org/officeDocument/2006/relationships/image" Target="media/image58.png"/><Relationship Id="rId102" Type="http://schemas.openxmlformats.org/officeDocument/2006/relationships/image" Target="media/image420.png"/><Relationship Id="rId5" Type="http://schemas.openxmlformats.org/officeDocument/2006/relationships/webSettings" Target="webSettings.xml"/><Relationship Id="rId90" Type="http://schemas.openxmlformats.org/officeDocument/2006/relationships/image" Target="media/image52.png"/><Relationship Id="rId95" Type="http://schemas.openxmlformats.org/officeDocument/2006/relationships/image" Target="media/image49.png"/><Relationship Id="rId22" Type="http://schemas.openxmlformats.org/officeDocument/2006/relationships/image" Target="media/image19.png"/><Relationship Id="rId27" Type="http://schemas.openxmlformats.org/officeDocument/2006/relationships/image" Target="media/image32.png"/><Relationship Id="rId43" Type="http://schemas.openxmlformats.org/officeDocument/2006/relationships/image" Target="media/image99.png"/><Relationship Id="rId48" Type="http://schemas.openxmlformats.org/officeDocument/2006/relationships/image" Target="media/image67.png"/><Relationship Id="rId64" Type="http://schemas.openxmlformats.org/officeDocument/2006/relationships/image" Target="media/image36.png"/><Relationship Id="rId69" Type="http://schemas.openxmlformats.org/officeDocument/2006/relationships/image" Target="media/image40.png"/><Relationship Id="rId113" Type="http://schemas.openxmlformats.org/officeDocument/2006/relationships/header" Target="header2.xml"/><Relationship Id="rId80" Type="http://schemas.openxmlformats.org/officeDocument/2006/relationships/image" Target="media/image59.png"/><Relationship Id="rId85" Type="http://schemas.openxmlformats.org/officeDocument/2006/relationships/image" Target="media/image45.png"/><Relationship Id="rId12" Type="http://schemas.openxmlformats.org/officeDocument/2006/relationships/image" Target="media/image29.png"/><Relationship Id="rId17"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83.png"/><Relationship Id="rId59" Type="http://schemas.openxmlformats.org/officeDocument/2006/relationships/image" Target="media/image8.png"/><Relationship Id="rId103" Type="http://schemas.openxmlformats.org/officeDocument/2006/relationships/image" Target="media/image430.png"/><Relationship Id="rId108" Type="http://schemas.openxmlformats.org/officeDocument/2006/relationships/image" Target="media/image81.png"/><Relationship Id="rId54" Type="http://schemas.openxmlformats.org/officeDocument/2006/relationships/image" Target="media/image70.png"/><Relationship Id="rId70" Type="http://schemas.openxmlformats.org/officeDocument/2006/relationships/image" Target="media/image41.png"/><Relationship Id="rId75" Type="http://schemas.openxmlformats.org/officeDocument/2006/relationships/image" Target="media/image62.png"/><Relationship Id="rId91" Type="http://schemas.openxmlformats.org/officeDocument/2006/relationships/image" Target="media/image53.png"/><Relationship Id="rId96" Type="http://schemas.openxmlformats.org/officeDocument/2006/relationships/image" Target="media/image50.png"/><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image" Target="media/image14.png"/><Relationship Id="rId28" Type="http://schemas.openxmlformats.org/officeDocument/2006/relationships/image" Target="media/image23.png"/><Relationship Id="rId49" Type="http://schemas.openxmlformats.org/officeDocument/2006/relationships/image" Target="media/image68.png"/><Relationship Id="rId114" Type="http://schemas.openxmlformats.org/officeDocument/2006/relationships/header" Target="header3.xml"/><Relationship Id="rId10" Type="http://schemas.openxmlformats.org/officeDocument/2006/relationships/image" Target="media/image35.png"/><Relationship Id="rId31" Type="http://schemas.openxmlformats.org/officeDocument/2006/relationships/image" Target="media/image24.png"/><Relationship Id="rId44" Type="http://schemas.openxmlformats.org/officeDocument/2006/relationships/image" Target="media/image100.png"/><Relationship Id="rId52" Type="http://schemas.openxmlformats.org/officeDocument/2006/relationships/image" Target="media/image77.png"/><Relationship Id="rId60" Type="http://schemas.openxmlformats.org/officeDocument/2006/relationships/image" Target="media/image9.png"/><Relationship Id="rId65" Type="http://schemas.openxmlformats.org/officeDocument/2006/relationships/image" Target="media/image37.png"/><Relationship Id="rId73" Type="http://schemas.openxmlformats.org/officeDocument/2006/relationships/image" Target="media/image56.png"/><Relationship Id="rId78" Type="http://schemas.openxmlformats.org/officeDocument/2006/relationships/image" Target="media/image65.png"/><Relationship Id="rId81" Type="http://schemas.openxmlformats.org/officeDocument/2006/relationships/image" Target="media/image60.png"/><Relationship Id="rId86" Type="http://schemas.openxmlformats.org/officeDocument/2006/relationships/image" Target="media/image440.png"/><Relationship Id="rId94" Type="http://schemas.openxmlformats.org/officeDocument/2006/relationships/image" Target="media/image48.png"/><Relationship Id="rId99" Type="http://schemas.openxmlformats.org/officeDocument/2006/relationships/image" Target="media/image380.png"/><Relationship Id="rId101" Type="http://schemas.openxmlformats.org/officeDocument/2006/relationships/image" Target="media/image410.png"/><Relationship Id="rId4" Type="http://schemas.openxmlformats.org/officeDocument/2006/relationships/settings" Target="settings.xml"/><Relationship Id="rId9" Type="http://schemas.openxmlformats.org/officeDocument/2006/relationships/image" Target="media/image26.png"/><Relationship Id="rId13" Type="http://schemas.openxmlformats.org/officeDocument/2006/relationships/image" Target="media/image30.png"/><Relationship Id="rId18" Type="http://schemas.openxmlformats.org/officeDocument/2006/relationships/image" Target="media/image13.png"/><Relationship Id="rId39" Type="http://schemas.openxmlformats.org/officeDocument/2006/relationships/image" Target="media/image84.png"/><Relationship Id="rId109" Type="http://schemas.openxmlformats.org/officeDocument/2006/relationships/image" Target="media/image85.png"/><Relationship Id="rId34" Type="http://schemas.openxmlformats.org/officeDocument/2006/relationships/image" Target="media/image1.png"/><Relationship Id="rId50" Type="http://schemas.openxmlformats.org/officeDocument/2006/relationships/image" Target="media/image75.png"/><Relationship Id="rId55" Type="http://schemas.openxmlformats.org/officeDocument/2006/relationships/image" Target="media/image71.png"/><Relationship Id="rId76" Type="http://schemas.openxmlformats.org/officeDocument/2006/relationships/image" Target="media/image63.png"/><Relationship Id="rId97" Type="http://schemas.openxmlformats.org/officeDocument/2006/relationships/image" Target="media/image360.png"/><Relationship Id="rId104" Type="http://schemas.openxmlformats.org/officeDocument/2006/relationships/image" Target="media/image390.png"/><Relationship Id="rId7" Type="http://schemas.openxmlformats.org/officeDocument/2006/relationships/endnotes" Target="endnotes.xml"/><Relationship Id="rId71" Type="http://schemas.openxmlformats.org/officeDocument/2006/relationships/image" Target="media/image42.png"/><Relationship Id="rId92" Type="http://schemas.openxmlformats.org/officeDocument/2006/relationships/image" Target="media/image54.png"/><Relationship Id="rId2" Type="http://schemas.openxmlformats.org/officeDocument/2006/relationships/styles" Target="styles.xml"/><Relationship Id="rId29" Type="http://schemas.openxmlformats.org/officeDocument/2006/relationships/image" Target="media/image22.png"/><Relationship Id="rId24" Type="http://schemas.openxmlformats.org/officeDocument/2006/relationships/image" Target="media/image15.png"/><Relationship Id="rId40" Type="http://schemas.openxmlformats.org/officeDocument/2006/relationships/image" Target="media/image103.png"/><Relationship Id="rId45" Type="http://schemas.openxmlformats.org/officeDocument/2006/relationships/image" Target="media/image101.png"/><Relationship Id="rId66" Type="http://schemas.openxmlformats.org/officeDocument/2006/relationships/image" Target="media/image38.png"/><Relationship Id="rId87" Type="http://schemas.openxmlformats.org/officeDocument/2006/relationships/image" Target="media/image450.png"/><Relationship Id="rId110" Type="http://schemas.openxmlformats.org/officeDocument/2006/relationships/image" Target="media/image86.png"/><Relationship Id="rId115" Type="http://schemas.openxmlformats.org/officeDocument/2006/relationships/header" Target="header4.xml"/><Relationship Id="rId61" Type="http://schemas.openxmlformats.org/officeDocument/2006/relationships/image" Target="media/image10.png"/><Relationship Id="rId82" Type="http://schemas.openxmlformats.org/officeDocument/2006/relationships/image" Target="media/image61.png"/><Relationship Id="rId19" Type="http://schemas.openxmlformats.org/officeDocument/2006/relationships/image" Target="media/image4.png"/><Relationship Id="rId14" Type="http://schemas.openxmlformats.org/officeDocument/2006/relationships/image" Target="media/image33.png"/><Relationship Id="rId30" Type="http://schemas.openxmlformats.org/officeDocument/2006/relationships/image" Target="media/image25.png"/><Relationship Id="rId35" Type="http://schemas.openxmlformats.org/officeDocument/2006/relationships/image" Target="media/image2.png"/><Relationship Id="rId56" Type="http://schemas.openxmlformats.org/officeDocument/2006/relationships/image" Target="media/image72.png"/><Relationship Id="rId77" Type="http://schemas.openxmlformats.org/officeDocument/2006/relationships/image" Target="media/image64.png"/><Relationship Id="rId100" Type="http://schemas.openxmlformats.org/officeDocument/2006/relationships/image" Target="media/image400.png"/><Relationship Id="rId105" Type="http://schemas.openxmlformats.org/officeDocument/2006/relationships/image" Target="media/image69.png"/><Relationship Id="rId8" Type="http://schemas.openxmlformats.org/officeDocument/2006/relationships/image" Target="media/image28.png"/><Relationship Id="rId51" Type="http://schemas.openxmlformats.org/officeDocument/2006/relationships/image" Target="media/image76.png"/><Relationship Id="rId72" Type="http://schemas.openxmlformats.org/officeDocument/2006/relationships/image" Target="media/image55.png"/><Relationship Id="rId93" Type="http://schemas.openxmlformats.org/officeDocument/2006/relationships/image" Target="media/image47.png"/><Relationship Id="rId98" Type="http://schemas.openxmlformats.org/officeDocument/2006/relationships/image" Target="media/image370.png"/><Relationship Id="rId3" Type="http://schemas.microsoft.com/office/2007/relationships/stylesWithEffects" Target="stylesWithEffects.xml"/><Relationship Id="rId25" Type="http://schemas.openxmlformats.org/officeDocument/2006/relationships/image" Target="media/image16.png"/><Relationship Id="rId46" Type="http://schemas.openxmlformats.org/officeDocument/2006/relationships/image" Target="media/image102.png"/><Relationship Id="rId67" Type="http://schemas.openxmlformats.org/officeDocument/2006/relationships/image" Target="media/image73.png"/><Relationship Id="rId116" Type="http://schemas.openxmlformats.org/officeDocument/2006/relationships/fontTable" Target="fontTable.xml"/><Relationship Id="rId20" Type="http://schemas.openxmlformats.org/officeDocument/2006/relationships/image" Target="media/image34.png"/><Relationship Id="rId41" Type="http://schemas.openxmlformats.org/officeDocument/2006/relationships/image" Target="media/image104.png"/><Relationship Id="rId62" Type="http://schemas.openxmlformats.org/officeDocument/2006/relationships/image" Target="media/image11.png"/><Relationship Id="rId83" Type="http://schemas.openxmlformats.org/officeDocument/2006/relationships/image" Target="media/image43.png"/><Relationship Id="rId88" Type="http://schemas.openxmlformats.org/officeDocument/2006/relationships/image" Target="media/image46.png"/><Relationship Id="rId111" Type="http://schemas.openxmlformats.org/officeDocument/2006/relationships/image" Target="media/image87.png"/><Relationship Id="rId15" Type="http://schemas.openxmlformats.org/officeDocument/2006/relationships/image" Target="media/image5.png"/><Relationship Id="rId36" Type="http://schemas.openxmlformats.org/officeDocument/2006/relationships/image" Target="media/image79.png"/><Relationship Id="rId57" Type="http://schemas.openxmlformats.org/officeDocument/2006/relationships/image" Target="media/image3.png"/><Relationship Id="rId106" Type="http://schemas.openxmlformats.org/officeDocument/2006/relationships/image" Target="media/image7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7965</Words>
  <Characters>45404</Characters>
  <Application>Microsoft Office Word</Application>
  <DocSecurity>0</DocSecurity>
  <Lines>378</Lines>
  <Paragraphs>106</Paragraphs>
  <ScaleCrop>false</ScaleCrop>
  <Company/>
  <LinksUpToDate>false</LinksUpToDate>
  <CharactersWithSpaces>53263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Преподаватель</cp:lastModifiedBy>
  <cp:revision>5</cp:revision>
  <dcterms:created xsi:type="dcterms:W3CDTF">2022-11-17T09:06:00Z</dcterms:created>
  <dcterms:modified xsi:type="dcterms:W3CDTF">2023-09-16T05:43:00Z</dcterms:modified>
</cp:coreProperties>
</file>